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310" w:type="dxa"/>
        <w:tblLayout w:type="fixed"/>
        <w:tblLook w:val="0000"/>
      </w:tblPr>
      <w:tblGrid>
        <w:gridCol w:w="5387"/>
        <w:gridCol w:w="5670"/>
      </w:tblGrid>
      <w:tr w:rsidR="00EA1A49" w:rsidTr="00A119B6">
        <w:trPr>
          <w:trHeight w:val="1149"/>
        </w:trPr>
        <w:tc>
          <w:tcPr>
            <w:tcW w:w="5387" w:type="dxa"/>
            <w:tcBorders>
              <w:top w:val="nil"/>
              <w:left w:val="nil"/>
              <w:bottom w:val="nil"/>
              <w:right w:val="nil"/>
            </w:tcBorders>
            <w:shd w:val="clear" w:color="000000" w:fill="FFFFFF"/>
          </w:tcPr>
          <w:p w:rsidR="00EA1A49" w:rsidRDefault="00EA1A49" w:rsidP="00A119B6">
            <w:pPr>
              <w:tabs>
                <w:tab w:val="left" w:pos="5355"/>
              </w:tabs>
              <w:autoSpaceDE w:val="0"/>
              <w:autoSpaceDN w:val="0"/>
              <w:adjustRightInd w:val="0"/>
              <w:jc w:val="center"/>
              <w:rPr>
                <w:spacing w:val="-8"/>
                <w:position w:val="-8"/>
                <w:sz w:val="26"/>
                <w:szCs w:val="26"/>
                <w:lang/>
              </w:rPr>
            </w:pPr>
            <w:r>
              <w:rPr>
                <w:spacing w:val="-8"/>
                <w:position w:val="-8"/>
                <w:sz w:val="26"/>
                <w:szCs w:val="26"/>
                <w:lang/>
              </w:rPr>
              <w:t>UBND TỈNH TUYÊN QUANG</w:t>
            </w:r>
          </w:p>
          <w:p w:rsidR="00EA1A49" w:rsidRDefault="00EA1A49" w:rsidP="00A119B6">
            <w:pPr>
              <w:tabs>
                <w:tab w:val="left" w:pos="5355"/>
              </w:tabs>
              <w:autoSpaceDE w:val="0"/>
              <w:autoSpaceDN w:val="0"/>
              <w:adjustRightInd w:val="0"/>
              <w:jc w:val="center"/>
              <w:rPr>
                <w:b/>
                <w:bCs/>
                <w:spacing w:val="-8"/>
                <w:position w:val="-8"/>
                <w:sz w:val="26"/>
                <w:szCs w:val="26"/>
                <w:lang/>
              </w:rPr>
            </w:pPr>
            <w:r>
              <w:rPr>
                <w:b/>
                <w:bCs/>
                <w:spacing w:val="-8"/>
                <w:position w:val="-8"/>
                <w:sz w:val="26"/>
                <w:szCs w:val="26"/>
                <w:lang/>
              </w:rPr>
              <w:t>HỘI ĐỒNG GIẢI THƯỞNG BÁO CHÍ</w:t>
            </w:r>
          </w:p>
          <w:p w:rsidR="00EA1A49" w:rsidRDefault="00EA1A49" w:rsidP="00A119B6">
            <w:pPr>
              <w:tabs>
                <w:tab w:val="left" w:pos="5355"/>
              </w:tabs>
              <w:autoSpaceDE w:val="0"/>
              <w:autoSpaceDN w:val="0"/>
              <w:adjustRightInd w:val="0"/>
              <w:jc w:val="center"/>
              <w:rPr>
                <w:b/>
                <w:bCs/>
                <w:spacing w:val="-8"/>
                <w:position w:val="-8"/>
                <w:sz w:val="26"/>
                <w:szCs w:val="26"/>
                <w:lang/>
              </w:rPr>
            </w:pPr>
            <w:r>
              <w:rPr>
                <w:b/>
                <w:bCs/>
                <w:spacing w:val="-8"/>
                <w:position w:val="-8"/>
                <w:sz w:val="26"/>
                <w:szCs w:val="26"/>
                <w:lang/>
              </w:rPr>
              <w:t>ĐỂ XÉT TẶNG GIẢI THƯỞNG BÁO CHÍ</w:t>
            </w:r>
          </w:p>
          <w:p w:rsidR="00EA1A49" w:rsidRPr="00420875" w:rsidRDefault="00EA1A49" w:rsidP="00A119B6">
            <w:pPr>
              <w:tabs>
                <w:tab w:val="left" w:pos="5355"/>
              </w:tabs>
              <w:autoSpaceDE w:val="0"/>
              <w:autoSpaceDN w:val="0"/>
              <w:adjustRightInd w:val="0"/>
              <w:jc w:val="center"/>
              <w:rPr>
                <w:spacing w:val="-8"/>
                <w:position w:val="-8"/>
                <w:sz w:val="26"/>
                <w:szCs w:val="26"/>
                <w:lang/>
              </w:rPr>
            </w:pPr>
            <w:r>
              <w:rPr>
                <w:b/>
                <w:bCs/>
                <w:spacing w:val="-8"/>
                <w:position w:val="-8"/>
                <w:sz w:val="26"/>
                <w:szCs w:val="26"/>
                <w:lang/>
              </w:rPr>
              <w:t>TỈNH TUYÊN QUÀN LẦN THỨ II</w:t>
            </w:r>
            <w:r w:rsidR="00560F6D">
              <w:rPr>
                <w:b/>
                <w:bCs/>
                <w:spacing w:val="-8"/>
                <w:position w:val="-8"/>
                <w:sz w:val="26"/>
                <w:szCs w:val="26"/>
                <w:lang/>
              </w:rPr>
              <w:t>I</w:t>
            </w:r>
            <w:r>
              <w:rPr>
                <w:b/>
                <w:bCs/>
                <w:spacing w:val="-8"/>
                <w:position w:val="-8"/>
                <w:sz w:val="26"/>
                <w:szCs w:val="26"/>
                <w:lang/>
              </w:rPr>
              <w:t xml:space="preserve">  NĂM 202</w:t>
            </w:r>
            <w:r w:rsidR="00560F6D">
              <w:rPr>
                <w:b/>
                <w:bCs/>
                <w:spacing w:val="-8"/>
                <w:position w:val="-8"/>
                <w:sz w:val="26"/>
                <w:szCs w:val="26"/>
                <w:lang/>
              </w:rPr>
              <w:t>1</w:t>
            </w:r>
          </w:p>
          <w:p w:rsidR="00EA1A49" w:rsidRDefault="009B0730" w:rsidP="00A119B6">
            <w:pPr>
              <w:autoSpaceDE w:val="0"/>
              <w:autoSpaceDN w:val="0"/>
              <w:adjustRightInd w:val="0"/>
              <w:jc w:val="center"/>
              <w:rPr>
                <w:rFonts w:ascii="Calibri" w:hAnsi="Calibri" w:cs="Calibri"/>
                <w:sz w:val="22"/>
                <w:lang/>
              </w:rPr>
            </w:pPr>
            <w:r w:rsidRPr="009B0730">
              <w:rPr>
                <w:noProof/>
                <w:spacing w:val="-8"/>
                <w:position w:val="-8"/>
                <w:sz w:val="26"/>
                <w:szCs w:val="26"/>
              </w:rPr>
              <w:pict>
                <v:line id="_x0000_s1034" style="position:absolute;left:0;text-align:left;z-index:251661312" from="73.15pt,2.7pt" to="181.1pt,2.7pt"/>
              </w:pict>
            </w:r>
          </w:p>
        </w:tc>
        <w:tc>
          <w:tcPr>
            <w:tcW w:w="5670" w:type="dxa"/>
            <w:tcBorders>
              <w:top w:val="nil"/>
              <w:left w:val="nil"/>
              <w:bottom w:val="nil"/>
              <w:right w:val="nil"/>
            </w:tcBorders>
            <w:shd w:val="clear" w:color="000000" w:fill="FFFFFF"/>
          </w:tcPr>
          <w:p w:rsidR="00EA1A49" w:rsidRDefault="00EA1A49" w:rsidP="00A119B6">
            <w:pPr>
              <w:autoSpaceDE w:val="0"/>
              <w:autoSpaceDN w:val="0"/>
              <w:adjustRightInd w:val="0"/>
              <w:jc w:val="center"/>
              <w:rPr>
                <w:b/>
                <w:bCs/>
                <w:sz w:val="26"/>
                <w:szCs w:val="26"/>
                <w:lang/>
              </w:rPr>
            </w:pPr>
            <w:r>
              <w:rPr>
                <w:b/>
                <w:bCs/>
                <w:sz w:val="26"/>
                <w:szCs w:val="26"/>
                <w:lang/>
              </w:rPr>
              <w:t xml:space="preserve">CỘNG HÒA XÃ HỘI CHỦ NGHĨA VIỆT </w:t>
            </w:r>
            <w:smartTag w:uri="urn:schemas-microsoft-com:office:smarttags" w:element="place">
              <w:smartTag w:uri="urn:schemas-microsoft-com:office:smarttags" w:element="country-region">
                <w:r>
                  <w:rPr>
                    <w:b/>
                    <w:bCs/>
                    <w:sz w:val="26"/>
                    <w:szCs w:val="26"/>
                    <w:lang/>
                  </w:rPr>
                  <w:t>NAM</w:t>
                </w:r>
              </w:smartTag>
            </w:smartTag>
          </w:p>
          <w:p w:rsidR="00EA1A49" w:rsidRDefault="00EA1A49" w:rsidP="00A119B6">
            <w:pPr>
              <w:autoSpaceDE w:val="0"/>
              <w:autoSpaceDN w:val="0"/>
              <w:adjustRightInd w:val="0"/>
              <w:jc w:val="center"/>
              <w:rPr>
                <w:b/>
                <w:bCs/>
                <w:lang/>
              </w:rPr>
            </w:pPr>
            <w:r>
              <w:rPr>
                <w:b/>
                <w:bCs/>
                <w:lang/>
              </w:rPr>
              <w:t>Độc lập</w:t>
            </w:r>
            <w:r>
              <w:rPr>
                <w:lang/>
              </w:rPr>
              <w:t>-</w:t>
            </w:r>
            <w:r>
              <w:rPr>
                <w:b/>
                <w:bCs/>
                <w:lang/>
              </w:rPr>
              <w:t>Tự do</w:t>
            </w:r>
            <w:r>
              <w:rPr>
                <w:lang/>
              </w:rPr>
              <w:t>-</w:t>
            </w:r>
            <w:r>
              <w:rPr>
                <w:b/>
                <w:bCs/>
                <w:lang/>
              </w:rPr>
              <w:t>Hạnh phúc</w:t>
            </w:r>
          </w:p>
          <w:p w:rsidR="00EA1A49" w:rsidRDefault="009B0730" w:rsidP="00A119B6">
            <w:pPr>
              <w:autoSpaceDE w:val="0"/>
              <w:autoSpaceDN w:val="0"/>
              <w:adjustRightInd w:val="0"/>
              <w:jc w:val="center"/>
              <w:rPr>
                <w:rFonts w:ascii="Calibri" w:hAnsi="Calibri" w:cs="Calibri"/>
                <w:sz w:val="22"/>
                <w:lang/>
              </w:rPr>
            </w:pPr>
            <w:r w:rsidRPr="009B0730">
              <w:rPr>
                <w:b/>
                <w:bCs/>
                <w:noProof/>
                <w:sz w:val="26"/>
                <w:szCs w:val="26"/>
              </w:rPr>
              <w:pict>
                <v:line id="_x0000_s1035" style="position:absolute;left:0;text-align:left;z-index:251662336" from="57pt,1pt" to="216.1pt,1pt"/>
              </w:pict>
            </w:r>
          </w:p>
        </w:tc>
      </w:tr>
      <w:tr w:rsidR="00EA1A49" w:rsidTr="00B52373">
        <w:trPr>
          <w:trHeight w:val="80"/>
        </w:trPr>
        <w:tc>
          <w:tcPr>
            <w:tcW w:w="5387" w:type="dxa"/>
            <w:tcBorders>
              <w:top w:val="nil"/>
              <w:left w:val="nil"/>
              <w:bottom w:val="nil"/>
              <w:right w:val="nil"/>
            </w:tcBorders>
            <w:shd w:val="clear" w:color="000000" w:fill="FFFFFF"/>
          </w:tcPr>
          <w:p w:rsidR="00EA1A49" w:rsidRDefault="00EA1A49" w:rsidP="00A119B6">
            <w:pPr>
              <w:tabs>
                <w:tab w:val="center" w:pos="2214"/>
              </w:tabs>
              <w:autoSpaceDE w:val="0"/>
              <w:autoSpaceDN w:val="0"/>
              <w:adjustRightInd w:val="0"/>
              <w:jc w:val="center"/>
              <w:rPr>
                <w:rFonts w:ascii="Calibri" w:hAnsi="Calibri" w:cs="Calibri"/>
                <w:sz w:val="22"/>
                <w:lang/>
              </w:rPr>
            </w:pPr>
          </w:p>
        </w:tc>
        <w:tc>
          <w:tcPr>
            <w:tcW w:w="5670" w:type="dxa"/>
            <w:tcBorders>
              <w:top w:val="nil"/>
              <w:left w:val="nil"/>
              <w:bottom w:val="nil"/>
              <w:right w:val="nil"/>
            </w:tcBorders>
            <w:shd w:val="clear" w:color="000000" w:fill="FFFFFF"/>
          </w:tcPr>
          <w:p w:rsidR="00EA1A49" w:rsidRDefault="00EA1A49" w:rsidP="00A119B6">
            <w:pPr>
              <w:autoSpaceDE w:val="0"/>
              <w:autoSpaceDN w:val="0"/>
              <w:adjustRightInd w:val="0"/>
              <w:jc w:val="center"/>
              <w:rPr>
                <w:rFonts w:ascii="Calibri" w:hAnsi="Calibri" w:cs="Calibri"/>
                <w:sz w:val="22"/>
                <w:lang/>
              </w:rPr>
            </w:pPr>
          </w:p>
        </w:tc>
      </w:tr>
    </w:tbl>
    <w:p w:rsidR="00A030BB" w:rsidRPr="00B52373" w:rsidRDefault="00A030BB" w:rsidP="00A030BB">
      <w:pPr>
        <w:autoSpaceDE w:val="0"/>
        <w:autoSpaceDN w:val="0"/>
        <w:adjustRightInd w:val="0"/>
        <w:jc w:val="center"/>
        <w:rPr>
          <w:b/>
          <w:bCs/>
        </w:rPr>
      </w:pPr>
      <w:r w:rsidRPr="00C73236">
        <w:rPr>
          <w:rFonts w:cs="Times New Roman"/>
          <w:b/>
          <w:bCs/>
          <w:szCs w:val="28"/>
        </w:rPr>
        <w:t>THỂ LỆ</w:t>
      </w:r>
    </w:p>
    <w:p w:rsidR="00A030BB" w:rsidRPr="00EA1A49" w:rsidRDefault="00A030BB" w:rsidP="00A030BB">
      <w:pPr>
        <w:autoSpaceDE w:val="0"/>
        <w:autoSpaceDN w:val="0"/>
        <w:adjustRightInd w:val="0"/>
        <w:jc w:val="center"/>
        <w:rPr>
          <w:rFonts w:cs="Times New Roman"/>
          <w:b/>
          <w:bCs/>
          <w:szCs w:val="28"/>
        </w:rPr>
      </w:pPr>
      <w:r w:rsidRPr="00C73236">
        <w:rPr>
          <w:rFonts w:cs="Times New Roman"/>
          <w:b/>
          <w:bCs/>
          <w:szCs w:val="28"/>
        </w:rPr>
        <w:t>Giải th</w:t>
      </w:r>
      <w:r w:rsidRPr="00C73236">
        <w:rPr>
          <w:rFonts w:cs="Times New Roman"/>
          <w:b/>
          <w:bCs/>
          <w:szCs w:val="28"/>
          <w:lang w:val="vi-VN"/>
        </w:rPr>
        <w:t>ưởng Báo chí tỉnh Tuyên Quang lần thứ I</w:t>
      </w:r>
      <w:r w:rsidR="00EA1A49">
        <w:rPr>
          <w:rFonts w:cs="Times New Roman"/>
          <w:b/>
          <w:bCs/>
          <w:szCs w:val="28"/>
        </w:rPr>
        <w:t>I</w:t>
      </w:r>
      <w:r w:rsidR="00560F6D">
        <w:rPr>
          <w:rFonts w:cs="Times New Roman"/>
          <w:b/>
          <w:bCs/>
          <w:szCs w:val="28"/>
        </w:rPr>
        <w:t>I</w:t>
      </w:r>
      <w:r w:rsidRPr="00C73236">
        <w:rPr>
          <w:rFonts w:cs="Times New Roman"/>
          <w:b/>
          <w:bCs/>
          <w:szCs w:val="28"/>
          <w:lang w:val="vi-VN"/>
        </w:rPr>
        <w:t xml:space="preserve"> năm 20</w:t>
      </w:r>
      <w:r w:rsidR="00EA1A49">
        <w:rPr>
          <w:rFonts w:cs="Times New Roman"/>
          <w:b/>
          <w:bCs/>
          <w:szCs w:val="28"/>
        </w:rPr>
        <w:t>2</w:t>
      </w:r>
      <w:r w:rsidR="00560F6D">
        <w:rPr>
          <w:rFonts w:cs="Times New Roman"/>
          <w:b/>
          <w:bCs/>
          <w:szCs w:val="28"/>
        </w:rPr>
        <w:t>1</w:t>
      </w:r>
    </w:p>
    <w:p w:rsidR="00B52373" w:rsidRPr="00AF3F25" w:rsidRDefault="00A030BB" w:rsidP="00EA1A49">
      <w:pPr>
        <w:autoSpaceDE w:val="0"/>
        <w:autoSpaceDN w:val="0"/>
        <w:adjustRightInd w:val="0"/>
        <w:jc w:val="center"/>
        <w:rPr>
          <w:i/>
          <w:iCs/>
          <w:spacing w:val="-6"/>
          <w:sz w:val="26"/>
          <w:szCs w:val="20"/>
        </w:rPr>
      </w:pPr>
      <w:r w:rsidRPr="00AF3F25">
        <w:rPr>
          <w:rFonts w:cs="Times New Roman"/>
          <w:i/>
          <w:iCs/>
          <w:spacing w:val="-6"/>
          <w:sz w:val="26"/>
          <w:szCs w:val="26"/>
        </w:rPr>
        <w:t>(Kèm theo Kế hoạch số</w:t>
      </w:r>
      <w:r w:rsidR="00DB4BBD" w:rsidRPr="00AF3F25">
        <w:rPr>
          <w:rFonts w:cs="Times New Roman"/>
          <w:i/>
          <w:iCs/>
          <w:spacing w:val="-6"/>
          <w:sz w:val="26"/>
          <w:szCs w:val="26"/>
        </w:rPr>
        <w:t xml:space="preserve"> </w:t>
      </w:r>
      <w:r w:rsidR="00EA1A49" w:rsidRPr="00AF3F25">
        <w:rPr>
          <w:rFonts w:cs="Times New Roman"/>
          <w:i/>
          <w:iCs/>
          <w:spacing w:val="-6"/>
          <w:sz w:val="26"/>
          <w:szCs w:val="26"/>
        </w:rPr>
        <w:t xml:space="preserve"> </w:t>
      </w:r>
      <w:r w:rsidR="006D6EF5">
        <w:rPr>
          <w:rFonts w:cs="Times New Roman"/>
          <w:i/>
          <w:iCs/>
          <w:spacing w:val="-6"/>
          <w:sz w:val="26"/>
          <w:szCs w:val="26"/>
        </w:rPr>
        <w:t xml:space="preserve"> </w:t>
      </w:r>
      <w:r w:rsidR="004C7D7B">
        <w:rPr>
          <w:rFonts w:cs="Times New Roman"/>
          <w:i/>
          <w:iCs/>
          <w:spacing w:val="-6"/>
          <w:sz w:val="26"/>
          <w:szCs w:val="26"/>
        </w:rPr>
        <w:t>01</w:t>
      </w:r>
      <w:r w:rsidR="00EA1A49" w:rsidRPr="00AF3F25">
        <w:rPr>
          <w:rFonts w:cs="Times New Roman"/>
          <w:i/>
          <w:iCs/>
          <w:spacing w:val="-6"/>
          <w:sz w:val="26"/>
          <w:szCs w:val="26"/>
        </w:rPr>
        <w:t xml:space="preserve">  </w:t>
      </w:r>
      <w:r w:rsidR="00DB4BBD" w:rsidRPr="00AF3F25">
        <w:rPr>
          <w:rFonts w:cs="Times New Roman"/>
          <w:i/>
          <w:iCs/>
          <w:spacing w:val="-6"/>
          <w:sz w:val="26"/>
          <w:szCs w:val="26"/>
        </w:rPr>
        <w:t>/KH-HĐ</w:t>
      </w:r>
      <w:r w:rsidRPr="00AF3F25">
        <w:rPr>
          <w:rFonts w:cs="Times New Roman"/>
          <w:i/>
          <w:iCs/>
          <w:spacing w:val="-6"/>
          <w:sz w:val="26"/>
          <w:szCs w:val="26"/>
        </w:rPr>
        <w:t xml:space="preserve"> ngày </w:t>
      </w:r>
      <w:r w:rsidR="00EA1A49" w:rsidRPr="00AF3F25">
        <w:rPr>
          <w:rFonts w:cs="Times New Roman"/>
          <w:i/>
          <w:iCs/>
          <w:spacing w:val="-6"/>
          <w:sz w:val="26"/>
          <w:szCs w:val="26"/>
        </w:rPr>
        <w:t xml:space="preserve">  </w:t>
      </w:r>
      <w:r w:rsidR="004C7D7B">
        <w:rPr>
          <w:rFonts w:cs="Times New Roman"/>
          <w:i/>
          <w:iCs/>
          <w:spacing w:val="-6"/>
          <w:sz w:val="26"/>
          <w:szCs w:val="26"/>
        </w:rPr>
        <w:t>22</w:t>
      </w:r>
      <w:r w:rsidR="00EA1A49" w:rsidRPr="00AF3F25">
        <w:rPr>
          <w:rFonts w:cs="Times New Roman"/>
          <w:i/>
          <w:iCs/>
          <w:spacing w:val="-6"/>
          <w:sz w:val="26"/>
          <w:szCs w:val="26"/>
        </w:rPr>
        <w:t xml:space="preserve">  </w:t>
      </w:r>
      <w:r w:rsidRPr="00AF3F25">
        <w:rPr>
          <w:rFonts w:cs="Times New Roman"/>
          <w:i/>
          <w:iCs/>
          <w:spacing w:val="-6"/>
          <w:sz w:val="26"/>
          <w:szCs w:val="26"/>
        </w:rPr>
        <w:t>/</w:t>
      </w:r>
      <w:r w:rsidR="00560F6D">
        <w:rPr>
          <w:rFonts w:cs="Times New Roman"/>
          <w:i/>
          <w:iCs/>
          <w:spacing w:val="-6"/>
          <w:sz w:val="26"/>
          <w:szCs w:val="26"/>
        </w:rPr>
        <w:t>7</w:t>
      </w:r>
      <w:r w:rsidRPr="00AF3F25">
        <w:rPr>
          <w:rFonts w:cs="Times New Roman"/>
          <w:i/>
          <w:iCs/>
          <w:spacing w:val="-6"/>
          <w:sz w:val="26"/>
          <w:szCs w:val="26"/>
        </w:rPr>
        <w:t>/20</w:t>
      </w:r>
      <w:r w:rsidR="00EA1A49" w:rsidRPr="00AF3F25">
        <w:rPr>
          <w:rFonts w:cs="Times New Roman"/>
          <w:i/>
          <w:iCs/>
          <w:spacing w:val="-6"/>
          <w:sz w:val="26"/>
          <w:szCs w:val="26"/>
        </w:rPr>
        <w:t>2</w:t>
      </w:r>
      <w:r w:rsidR="00560F6D">
        <w:rPr>
          <w:rFonts w:cs="Times New Roman"/>
          <w:i/>
          <w:iCs/>
          <w:spacing w:val="-6"/>
          <w:sz w:val="26"/>
          <w:szCs w:val="26"/>
        </w:rPr>
        <w:t>1</w:t>
      </w:r>
      <w:r w:rsidRPr="00AF3F25">
        <w:rPr>
          <w:rFonts w:cs="Times New Roman"/>
          <w:i/>
          <w:iCs/>
          <w:spacing w:val="-6"/>
          <w:sz w:val="26"/>
          <w:szCs w:val="26"/>
        </w:rPr>
        <w:t xml:space="preserve"> của </w:t>
      </w:r>
      <w:r w:rsidR="00EA1A49" w:rsidRPr="00AF3F25">
        <w:rPr>
          <w:i/>
          <w:iCs/>
          <w:spacing w:val="-6"/>
          <w:sz w:val="26"/>
          <w:szCs w:val="20"/>
        </w:rPr>
        <w:t xml:space="preserve">Hội đồng Giải thưởng Báo chí </w:t>
      </w:r>
    </w:p>
    <w:p w:rsidR="00A030BB" w:rsidRPr="00AF3F25" w:rsidRDefault="00EA1A49" w:rsidP="00EA1A49">
      <w:pPr>
        <w:autoSpaceDE w:val="0"/>
        <w:autoSpaceDN w:val="0"/>
        <w:adjustRightInd w:val="0"/>
        <w:jc w:val="center"/>
        <w:rPr>
          <w:rFonts w:cs="Times New Roman"/>
          <w:i/>
          <w:iCs/>
          <w:spacing w:val="-6"/>
          <w:sz w:val="26"/>
          <w:szCs w:val="26"/>
        </w:rPr>
      </w:pPr>
      <w:r w:rsidRPr="00AF3F25">
        <w:rPr>
          <w:i/>
          <w:iCs/>
          <w:spacing w:val="-6"/>
          <w:sz w:val="26"/>
          <w:szCs w:val="20"/>
        </w:rPr>
        <w:t>để xét, tặng Giải thưởng Báo chí tỉnh Tuyên Quang lần thứ II</w:t>
      </w:r>
      <w:r w:rsidR="00560F6D">
        <w:rPr>
          <w:i/>
          <w:iCs/>
          <w:spacing w:val="-6"/>
          <w:sz w:val="26"/>
          <w:szCs w:val="20"/>
        </w:rPr>
        <w:t>I</w:t>
      </w:r>
      <w:r w:rsidRPr="00AF3F25">
        <w:rPr>
          <w:i/>
          <w:iCs/>
          <w:spacing w:val="-6"/>
          <w:sz w:val="26"/>
          <w:szCs w:val="20"/>
        </w:rPr>
        <w:t xml:space="preserve"> năm 202</w:t>
      </w:r>
      <w:r w:rsidR="00560F6D">
        <w:rPr>
          <w:i/>
          <w:iCs/>
          <w:spacing w:val="-6"/>
          <w:sz w:val="26"/>
          <w:szCs w:val="20"/>
        </w:rPr>
        <w:t>1</w:t>
      </w:r>
      <w:r w:rsidRPr="00AF3F25">
        <w:rPr>
          <w:i/>
          <w:iCs/>
          <w:spacing w:val="-6"/>
          <w:sz w:val="26"/>
          <w:szCs w:val="20"/>
          <w:lang/>
        </w:rPr>
        <w:t xml:space="preserve"> </w:t>
      </w:r>
      <w:r w:rsidR="00A030BB" w:rsidRPr="00AF3F25">
        <w:rPr>
          <w:rFonts w:cs="Times New Roman"/>
          <w:i/>
          <w:iCs/>
          <w:spacing w:val="-6"/>
          <w:sz w:val="26"/>
          <w:szCs w:val="26"/>
        </w:rPr>
        <w:t>)</w:t>
      </w:r>
    </w:p>
    <w:p w:rsidR="00D64B93" w:rsidRPr="00EA1A49" w:rsidRDefault="009B0730" w:rsidP="00D64B93">
      <w:pPr>
        <w:autoSpaceDE w:val="0"/>
        <w:autoSpaceDN w:val="0"/>
        <w:adjustRightInd w:val="0"/>
        <w:jc w:val="center"/>
        <w:rPr>
          <w:rFonts w:cs="Times New Roman"/>
          <w:spacing w:val="-6"/>
          <w:szCs w:val="28"/>
        </w:rPr>
      </w:pPr>
      <w:r>
        <w:rPr>
          <w:rFonts w:cs="Times New Roman"/>
          <w:noProof/>
          <w:spacing w:val="-6"/>
          <w:szCs w:val="28"/>
        </w:rPr>
        <w:pict>
          <v:line id="_x0000_s1028" style="position:absolute;left:0;text-align:left;z-index:251658240" from="192.3pt,5.4pt" to="258.45pt,5.4pt"/>
        </w:pict>
      </w:r>
    </w:p>
    <w:p w:rsidR="00A030BB" w:rsidRPr="009D3A28" w:rsidRDefault="00A030BB" w:rsidP="00B52373">
      <w:pPr>
        <w:spacing w:line="320" w:lineRule="atLeast"/>
        <w:ind w:firstLine="720"/>
        <w:jc w:val="both"/>
        <w:rPr>
          <w:rFonts w:eastAsia="Times New Roman" w:cs="Times New Roman"/>
          <w:sz w:val="26"/>
          <w:szCs w:val="28"/>
        </w:rPr>
      </w:pPr>
      <w:r w:rsidRPr="009D3A28">
        <w:rPr>
          <w:rFonts w:eastAsia="Times New Roman" w:cs="Times New Roman"/>
          <w:b/>
          <w:bCs/>
          <w:sz w:val="26"/>
          <w:szCs w:val="28"/>
        </w:rPr>
        <w:t xml:space="preserve">I. </w:t>
      </w:r>
      <w:r w:rsidRPr="00A030BB">
        <w:rPr>
          <w:rFonts w:eastAsia="Times New Roman" w:cs="Times New Roman"/>
          <w:b/>
          <w:bCs/>
          <w:sz w:val="26"/>
          <w:szCs w:val="28"/>
        </w:rPr>
        <w:t>QUY ĐỊNH CHUNG</w:t>
      </w:r>
    </w:p>
    <w:p w:rsidR="00A030BB" w:rsidRPr="00C73236" w:rsidRDefault="00A030BB" w:rsidP="00B52373">
      <w:pPr>
        <w:spacing w:before="120" w:line="320" w:lineRule="atLeast"/>
        <w:ind w:firstLine="720"/>
        <w:jc w:val="both"/>
        <w:rPr>
          <w:rFonts w:eastAsia="Times New Roman" w:cs="Times New Roman"/>
          <w:szCs w:val="28"/>
        </w:rPr>
      </w:pPr>
      <w:r w:rsidRPr="00C73236">
        <w:rPr>
          <w:rFonts w:eastAsia="Times New Roman" w:cs="Times New Roman"/>
          <w:b/>
          <w:bCs/>
          <w:szCs w:val="28"/>
        </w:rPr>
        <w:t>1</w:t>
      </w:r>
      <w:r w:rsidRPr="00A030BB">
        <w:rPr>
          <w:rFonts w:eastAsia="Times New Roman" w:cs="Times New Roman"/>
          <w:b/>
          <w:bCs/>
          <w:szCs w:val="28"/>
        </w:rPr>
        <w:t>. Mục đích, ý nghĩa</w:t>
      </w:r>
    </w:p>
    <w:p w:rsidR="00A030BB" w:rsidRPr="00C73236" w:rsidRDefault="00A030BB" w:rsidP="00B52373">
      <w:pPr>
        <w:autoSpaceDE w:val="0"/>
        <w:autoSpaceDN w:val="0"/>
        <w:adjustRightInd w:val="0"/>
        <w:spacing w:before="120" w:line="320" w:lineRule="atLeast"/>
        <w:ind w:firstLine="720"/>
        <w:jc w:val="both"/>
        <w:rPr>
          <w:rFonts w:cs="Times New Roman"/>
          <w:szCs w:val="28"/>
        </w:rPr>
      </w:pPr>
      <w:r w:rsidRPr="00C73236">
        <w:rPr>
          <w:rFonts w:cs="Times New Roman"/>
          <w:b/>
          <w:bCs/>
          <w:szCs w:val="28"/>
        </w:rPr>
        <w:t>-</w:t>
      </w:r>
      <w:r w:rsidRPr="00C73236">
        <w:rPr>
          <w:rFonts w:cs="Times New Roman"/>
          <w:szCs w:val="28"/>
        </w:rPr>
        <w:t xml:space="preserve"> Giải th</w:t>
      </w:r>
      <w:r w:rsidRPr="00C73236">
        <w:rPr>
          <w:rFonts w:cs="Times New Roman"/>
          <w:szCs w:val="28"/>
          <w:lang w:val="vi-VN"/>
        </w:rPr>
        <w:t>ưởng Báo chí tỉnh Tuyên Quang lần thứ I</w:t>
      </w:r>
      <w:r w:rsidR="00B52373">
        <w:rPr>
          <w:rFonts w:cs="Times New Roman"/>
          <w:szCs w:val="28"/>
        </w:rPr>
        <w:t>I</w:t>
      </w:r>
      <w:r w:rsidR="0016462E">
        <w:rPr>
          <w:rFonts w:cs="Times New Roman"/>
          <w:szCs w:val="28"/>
        </w:rPr>
        <w:t>I</w:t>
      </w:r>
      <w:r w:rsidRPr="00C73236">
        <w:rPr>
          <w:rFonts w:cs="Times New Roman"/>
          <w:szCs w:val="28"/>
          <w:lang w:val="vi-VN"/>
        </w:rPr>
        <w:t xml:space="preserve"> năm 20</w:t>
      </w:r>
      <w:r w:rsidR="00B52373">
        <w:rPr>
          <w:rFonts w:cs="Times New Roman"/>
          <w:szCs w:val="28"/>
        </w:rPr>
        <w:t>2</w:t>
      </w:r>
      <w:r w:rsidR="0016462E">
        <w:rPr>
          <w:rFonts w:cs="Times New Roman"/>
          <w:szCs w:val="28"/>
        </w:rPr>
        <w:t>1</w:t>
      </w:r>
      <w:r w:rsidRPr="00C73236">
        <w:rPr>
          <w:rFonts w:cs="Times New Roman"/>
          <w:szCs w:val="28"/>
          <w:lang w:val="vi-VN"/>
        </w:rPr>
        <w:t xml:space="preserve"> (gọi tắt là Giải </w:t>
      </w:r>
      <w:r w:rsidRPr="00C73236">
        <w:rPr>
          <w:rFonts w:cs="Times New Roman"/>
          <w:szCs w:val="28"/>
        </w:rPr>
        <w:t xml:space="preserve">thưởng </w:t>
      </w:r>
      <w:r w:rsidRPr="00C73236">
        <w:rPr>
          <w:rFonts w:cs="Times New Roman"/>
          <w:szCs w:val="28"/>
          <w:lang w:val="vi-VN"/>
        </w:rPr>
        <w:t xml:space="preserve">Báo chí </w:t>
      </w:r>
      <w:r w:rsidRPr="00C73236">
        <w:rPr>
          <w:rFonts w:cs="Times New Roman"/>
          <w:szCs w:val="28"/>
        </w:rPr>
        <w:t xml:space="preserve">lần thứ </w:t>
      </w:r>
      <w:r w:rsidR="00B52373">
        <w:rPr>
          <w:rFonts w:cs="Times New Roman"/>
          <w:szCs w:val="28"/>
        </w:rPr>
        <w:t>II</w:t>
      </w:r>
      <w:r w:rsidR="0016462E">
        <w:rPr>
          <w:rFonts w:cs="Times New Roman"/>
          <w:szCs w:val="28"/>
        </w:rPr>
        <w:t>I</w:t>
      </w:r>
      <w:r w:rsidRPr="00C73236">
        <w:rPr>
          <w:rFonts w:cs="Times New Roman"/>
          <w:szCs w:val="28"/>
        </w:rPr>
        <w:t xml:space="preserve"> năm</w:t>
      </w:r>
      <w:r w:rsidRPr="00C73236">
        <w:rPr>
          <w:rFonts w:cs="Times New Roman"/>
          <w:szCs w:val="28"/>
          <w:lang w:val="vi-VN"/>
        </w:rPr>
        <w:t xml:space="preserve"> 20</w:t>
      </w:r>
      <w:r w:rsidR="00B52373">
        <w:rPr>
          <w:rFonts w:cs="Times New Roman"/>
          <w:szCs w:val="28"/>
        </w:rPr>
        <w:t>2</w:t>
      </w:r>
      <w:r w:rsidR="0016462E">
        <w:rPr>
          <w:rFonts w:cs="Times New Roman"/>
          <w:szCs w:val="28"/>
        </w:rPr>
        <w:t>1</w:t>
      </w:r>
      <w:r w:rsidRPr="00C73236">
        <w:rPr>
          <w:rFonts w:cs="Times New Roman"/>
          <w:szCs w:val="28"/>
          <w:lang w:val="vi-VN"/>
        </w:rPr>
        <w:t>) là giải</w:t>
      </w:r>
      <w:r w:rsidRPr="00C73236">
        <w:rPr>
          <w:rFonts w:cs="Times New Roman"/>
          <w:szCs w:val="28"/>
        </w:rPr>
        <w:t xml:space="preserve"> thưởng</w:t>
      </w:r>
      <w:r w:rsidRPr="00C73236">
        <w:rPr>
          <w:rFonts w:cs="Times New Roman"/>
          <w:szCs w:val="28"/>
          <w:lang w:val="vi-VN"/>
        </w:rPr>
        <w:t xml:space="preserve"> báo chí cấp tỉnh, do </w:t>
      </w:r>
      <w:r w:rsidR="0016462E">
        <w:rPr>
          <w:rFonts w:cs="Times New Roman"/>
          <w:szCs w:val="28"/>
        </w:rPr>
        <w:t>Ủy</w:t>
      </w:r>
      <w:r w:rsidRPr="00C73236">
        <w:rPr>
          <w:rFonts w:cs="Times New Roman"/>
          <w:szCs w:val="28"/>
          <w:lang w:val="vi-VN"/>
        </w:rPr>
        <w:t xml:space="preserve"> ban nhân dân tỉnh tổ chức, nhằm</w:t>
      </w:r>
      <w:r w:rsidR="0016462E">
        <w:rPr>
          <w:rFonts w:cs="Times New Roman"/>
          <w:szCs w:val="28"/>
        </w:rPr>
        <w:t xml:space="preserve"> t</w:t>
      </w:r>
      <w:r w:rsidRPr="00C73236">
        <w:rPr>
          <w:rFonts w:cs="Times New Roman"/>
          <w:szCs w:val="28"/>
          <w:lang w:val="vi-VN"/>
        </w:rPr>
        <w:t>ôn vinh, trao giải cho những tác giả có tác phẩm báo chí xuất sắc, đóng góp tích cực vào sự nghiệp phát triển kinh tế - x</w:t>
      </w:r>
      <w:r w:rsidRPr="00C73236">
        <w:rPr>
          <w:rFonts w:cs="Times New Roman"/>
          <w:szCs w:val="28"/>
        </w:rPr>
        <w:t>ã hội, bảo đảm quốc phòng, an ninh, xây dựng hệ thống chính trị của tỉnh.</w:t>
      </w:r>
    </w:p>
    <w:p w:rsidR="00A030BB" w:rsidRPr="00C73236" w:rsidRDefault="00A030BB" w:rsidP="00B52373">
      <w:pPr>
        <w:autoSpaceDE w:val="0"/>
        <w:autoSpaceDN w:val="0"/>
        <w:adjustRightInd w:val="0"/>
        <w:spacing w:before="120" w:line="320" w:lineRule="atLeast"/>
        <w:ind w:firstLine="720"/>
        <w:jc w:val="both"/>
        <w:rPr>
          <w:rFonts w:cs="Times New Roman"/>
          <w:szCs w:val="28"/>
        </w:rPr>
      </w:pPr>
      <w:r w:rsidRPr="00C73236">
        <w:rPr>
          <w:rFonts w:cs="Times New Roman"/>
          <w:b/>
          <w:bCs/>
          <w:szCs w:val="28"/>
        </w:rPr>
        <w:t>-</w:t>
      </w:r>
      <w:r w:rsidRPr="00C73236">
        <w:rPr>
          <w:rFonts w:cs="Times New Roman"/>
          <w:szCs w:val="28"/>
        </w:rPr>
        <w:t xml:space="preserve"> Tăng cường truyền thông rộng rãi những thành tựu, kết quả trong thực hiện mục tiêu</w:t>
      </w:r>
      <w:r w:rsidR="0016462E">
        <w:rPr>
          <w:rFonts w:cs="Times New Roman"/>
          <w:szCs w:val="28"/>
        </w:rPr>
        <w:t xml:space="preserve">: </w:t>
      </w:r>
      <w:r w:rsidR="0016462E" w:rsidRPr="0016462E">
        <w:rPr>
          <w:rFonts w:cs="Times New Roman"/>
          <w:i/>
          <w:iCs/>
          <w:szCs w:val="28"/>
        </w:rPr>
        <w:t>"Đưa tỉnh Tuyên Quang phát triển khá, toàn diện, bền vững trong khu vực miền núi phía Bắc"</w:t>
      </w:r>
      <w:r w:rsidRPr="0016462E">
        <w:rPr>
          <w:rFonts w:cs="Times New Roman"/>
          <w:i/>
          <w:iCs/>
          <w:szCs w:val="28"/>
        </w:rPr>
        <w:t>,</w:t>
      </w:r>
      <w:r w:rsidRPr="00C73236">
        <w:rPr>
          <w:rFonts w:cs="Times New Roman"/>
          <w:szCs w:val="28"/>
        </w:rPr>
        <w:t xml:space="preserve"> đóng góp tích cực cho sự nghiệp xây dựng và bảo vệ Tổ quốc Việt Nam xã hội chủ nghĩa.</w:t>
      </w:r>
    </w:p>
    <w:p w:rsidR="00A030BB" w:rsidRPr="00A030BB" w:rsidRDefault="00A030BB" w:rsidP="00B52373">
      <w:pPr>
        <w:autoSpaceDE w:val="0"/>
        <w:autoSpaceDN w:val="0"/>
        <w:adjustRightInd w:val="0"/>
        <w:spacing w:before="120" w:line="320" w:lineRule="atLeast"/>
        <w:ind w:firstLine="720"/>
        <w:jc w:val="both"/>
        <w:rPr>
          <w:rFonts w:cs="Times New Roman"/>
          <w:szCs w:val="28"/>
        </w:rPr>
      </w:pPr>
      <w:r w:rsidRPr="00C73236">
        <w:rPr>
          <w:rFonts w:cs="Times New Roman"/>
          <w:b/>
          <w:bCs/>
          <w:szCs w:val="28"/>
        </w:rPr>
        <w:t>-</w:t>
      </w:r>
      <w:r w:rsidRPr="00C73236">
        <w:rPr>
          <w:rFonts w:cs="Times New Roman"/>
          <w:szCs w:val="28"/>
        </w:rPr>
        <w:t xml:space="preserve"> Tạo điều kiện để các cá nhân, tập thể hoạt động trong lĩnh vực báo chí trao đổi kinh nghiệm về chuyên môn, nghiệp vụ, góp phần nâng cao chất l</w:t>
      </w:r>
      <w:r w:rsidRPr="00C73236">
        <w:rPr>
          <w:rFonts w:cs="Times New Roman"/>
          <w:szCs w:val="28"/>
          <w:lang w:val="vi-VN"/>
        </w:rPr>
        <w:t>ượng, hiệu quả hoạt động thông tin, báo chí trên địa bàn tỉnh Tuyên Quang.</w:t>
      </w:r>
    </w:p>
    <w:p w:rsidR="00A030BB" w:rsidRPr="00A030BB" w:rsidRDefault="00A030BB" w:rsidP="00B52373">
      <w:pPr>
        <w:spacing w:before="120" w:line="320" w:lineRule="atLeast"/>
        <w:ind w:firstLine="720"/>
        <w:jc w:val="both"/>
        <w:rPr>
          <w:rFonts w:eastAsia="Times New Roman" w:cs="Times New Roman"/>
          <w:szCs w:val="28"/>
        </w:rPr>
      </w:pPr>
      <w:r w:rsidRPr="00C73236">
        <w:rPr>
          <w:rFonts w:eastAsia="Times New Roman" w:cs="Times New Roman"/>
          <w:b/>
          <w:bCs/>
          <w:szCs w:val="28"/>
        </w:rPr>
        <w:t>2</w:t>
      </w:r>
      <w:r w:rsidRPr="00A030BB">
        <w:rPr>
          <w:rFonts w:eastAsia="Times New Roman" w:cs="Times New Roman"/>
          <w:b/>
          <w:bCs/>
          <w:szCs w:val="28"/>
        </w:rPr>
        <w:t>. Phạm vi, đối tượng áp dụng</w:t>
      </w:r>
    </w:p>
    <w:p w:rsidR="00A030BB" w:rsidRPr="00C73236" w:rsidRDefault="00A030BB" w:rsidP="00B52373">
      <w:pPr>
        <w:spacing w:before="120" w:line="320" w:lineRule="atLeast"/>
        <w:ind w:firstLine="720"/>
        <w:jc w:val="both"/>
        <w:rPr>
          <w:rFonts w:cs="Times New Roman"/>
          <w:spacing w:val="-8"/>
          <w:szCs w:val="28"/>
        </w:rPr>
      </w:pPr>
      <w:r w:rsidRPr="00C73236">
        <w:rPr>
          <w:rFonts w:eastAsia="Times New Roman" w:cs="Times New Roman"/>
          <w:b/>
          <w:bCs/>
          <w:i/>
          <w:iCs/>
          <w:spacing w:val="-8"/>
          <w:szCs w:val="28"/>
        </w:rPr>
        <w:t>-</w:t>
      </w:r>
      <w:r w:rsidRPr="00A030BB">
        <w:rPr>
          <w:rFonts w:eastAsia="Times New Roman" w:cs="Times New Roman"/>
          <w:spacing w:val="-8"/>
          <w:szCs w:val="28"/>
        </w:rPr>
        <w:t xml:space="preserve"> Thể lệ này quy định về tên gọi, mục đích, ý nghĩa, tiêu chuẩn, điều kiện, thể loại, tiêu chí xét chọn, cơ cấu giải thưởng, mức thư</w:t>
      </w:r>
      <w:r w:rsidRPr="00C73236">
        <w:rPr>
          <w:rFonts w:eastAsia="Times New Roman" w:cs="Times New Roman"/>
          <w:spacing w:val="-8"/>
          <w:szCs w:val="28"/>
        </w:rPr>
        <w:t>ởng, hồ sơ, quy trình, thủ tục</w:t>
      </w:r>
      <w:r w:rsidRPr="00A030BB">
        <w:rPr>
          <w:rFonts w:eastAsia="Times New Roman" w:cs="Times New Roman"/>
          <w:spacing w:val="-8"/>
          <w:szCs w:val="28"/>
        </w:rPr>
        <w:t xml:space="preserve">, cách thức, kinh phí tổ chức </w:t>
      </w:r>
      <w:r w:rsidR="00B52373" w:rsidRPr="00C73236">
        <w:rPr>
          <w:rFonts w:cs="Times New Roman"/>
          <w:szCs w:val="28"/>
          <w:lang w:val="vi-VN"/>
        </w:rPr>
        <w:t xml:space="preserve">Giải </w:t>
      </w:r>
      <w:r w:rsidR="00B52373" w:rsidRPr="00C73236">
        <w:rPr>
          <w:rFonts w:cs="Times New Roman"/>
          <w:szCs w:val="28"/>
        </w:rPr>
        <w:t xml:space="preserve">thưởng </w:t>
      </w:r>
      <w:r w:rsidR="00B52373" w:rsidRPr="00C73236">
        <w:rPr>
          <w:rFonts w:cs="Times New Roman"/>
          <w:szCs w:val="28"/>
          <w:lang w:val="vi-VN"/>
        </w:rPr>
        <w:t xml:space="preserve">Báo chí </w:t>
      </w:r>
      <w:r w:rsidR="00B52373" w:rsidRPr="00C73236">
        <w:rPr>
          <w:rFonts w:cs="Times New Roman"/>
          <w:szCs w:val="28"/>
        </w:rPr>
        <w:t xml:space="preserve">lần thứ </w:t>
      </w:r>
      <w:r w:rsidR="00B52373">
        <w:rPr>
          <w:rFonts w:cs="Times New Roman"/>
          <w:szCs w:val="28"/>
        </w:rPr>
        <w:t>II</w:t>
      </w:r>
      <w:r w:rsidR="0016462E">
        <w:rPr>
          <w:rFonts w:cs="Times New Roman"/>
          <w:szCs w:val="28"/>
        </w:rPr>
        <w:t>I</w:t>
      </w:r>
      <w:r w:rsidR="00B52373" w:rsidRPr="00C73236">
        <w:rPr>
          <w:rFonts w:cs="Times New Roman"/>
          <w:szCs w:val="28"/>
        </w:rPr>
        <w:t xml:space="preserve"> năm</w:t>
      </w:r>
      <w:r w:rsidR="00B52373" w:rsidRPr="00C73236">
        <w:rPr>
          <w:rFonts w:cs="Times New Roman"/>
          <w:szCs w:val="28"/>
          <w:lang w:val="vi-VN"/>
        </w:rPr>
        <w:t xml:space="preserve"> 20</w:t>
      </w:r>
      <w:r w:rsidR="00B52373">
        <w:rPr>
          <w:rFonts w:cs="Times New Roman"/>
          <w:szCs w:val="28"/>
        </w:rPr>
        <w:t>2</w:t>
      </w:r>
      <w:r w:rsidR="0016462E">
        <w:rPr>
          <w:rFonts w:cs="Times New Roman"/>
          <w:szCs w:val="28"/>
        </w:rPr>
        <w:t>1</w:t>
      </w:r>
      <w:r w:rsidRPr="00C73236">
        <w:rPr>
          <w:rFonts w:cs="Times New Roman"/>
          <w:spacing w:val="-8"/>
          <w:szCs w:val="28"/>
        </w:rPr>
        <w:t>.</w:t>
      </w:r>
    </w:p>
    <w:p w:rsidR="00A030BB" w:rsidRPr="00C73236" w:rsidRDefault="00A030BB" w:rsidP="00B52373">
      <w:pPr>
        <w:autoSpaceDE w:val="0"/>
        <w:autoSpaceDN w:val="0"/>
        <w:adjustRightInd w:val="0"/>
        <w:spacing w:before="120" w:line="320" w:lineRule="atLeast"/>
        <w:ind w:firstLine="720"/>
        <w:jc w:val="both"/>
        <w:rPr>
          <w:rFonts w:cs="Times New Roman"/>
          <w:szCs w:val="28"/>
        </w:rPr>
      </w:pPr>
      <w:r w:rsidRPr="00C73236">
        <w:rPr>
          <w:rFonts w:cs="Times New Roman"/>
          <w:szCs w:val="28"/>
        </w:rPr>
        <w:t>- Công dân Việt Nam, bao gồm những nhà báo chuyên nghiệp và không chuyên nghiệp trong và ngoài tỉnh Tuyên Quang có tác phẩm báo chí phù hợp với tiêu chí của Giải đều có quyền gửi tác phẩm tham dự.</w:t>
      </w:r>
    </w:p>
    <w:p w:rsidR="0023099D" w:rsidRPr="00C73236" w:rsidRDefault="00A030BB" w:rsidP="00B52373">
      <w:pPr>
        <w:spacing w:before="120" w:line="320" w:lineRule="atLeast"/>
        <w:ind w:firstLine="720"/>
        <w:jc w:val="both"/>
        <w:rPr>
          <w:rFonts w:eastAsia="Times New Roman" w:cs="Times New Roman"/>
          <w:szCs w:val="28"/>
        </w:rPr>
      </w:pPr>
      <w:r w:rsidRPr="00C73236">
        <w:rPr>
          <w:rFonts w:eastAsia="Times New Roman" w:cs="Times New Roman"/>
          <w:b/>
          <w:bCs/>
          <w:i/>
          <w:iCs/>
          <w:szCs w:val="28"/>
        </w:rPr>
        <w:t>-</w:t>
      </w:r>
      <w:r w:rsidRPr="00A030BB">
        <w:rPr>
          <w:rFonts w:eastAsia="Times New Roman" w:cs="Times New Roman"/>
          <w:szCs w:val="28"/>
        </w:rPr>
        <w:t xml:space="preserve"> Tác phẩm/chùm tác phẩm (sau đây gọi chung là tác phẩm) tham gia dự </w:t>
      </w:r>
      <w:r w:rsidR="00B52373" w:rsidRPr="00C73236">
        <w:rPr>
          <w:rFonts w:cs="Times New Roman"/>
          <w:szCs w:val="28"/>
          <w:lang w:val="vi-VN"/>
        </w:rPr>
        <w:t xml:space="preserve">Giải </w:t>
      </w:r>
      <w:r w:rsidR="00B52373" w:rsidRPr="00C73236">
        <w:rPr>
          <w:rFonts w:cs="Times New Roman"/>
          <w:szCs w:val="28"/>
        </w:rPr>
        <w:t xml:space="preserve">thưởng </w:t>
      </w:r>
      <w:r w:rsidR="00B52373" w:rsidRPr="00C73236">
        <w:rPr>
          <w:rFonts w:cs="Times New Roman"/>
          <w:szCs w:val="28"/>
          <w:lang w:val="vi-VN"/>
        </w:rPr>
        <w:t xml:space="preserve">Báo chí </w:t>
      </w:r>
      <w:r w:rsidR="00B52373" w:rsidRPr="00C73236">
        <w:rPr>
          <w:rFonts w:cs="Times New Roman"/>
          <w:szCs w:val="28"/>
        </w:rPr>
        <w:t xml:space="preserve">lần thứ </w:t>
      </w:r>
      <w:r w:rsidR="00B52373">
        <w:rPr>
          <w:rFonts w:cs="Times New Roman"/>
          <w:szCs w:val="28"/>
        </w:rPr>
        <w:t>II</w:t>
      </w:r>
      <w:r w:rsidR="0016462E">
        <w:rPr>
          <w:rFonts w:cs="Times New Roman"/>
          <w:szCs w:val="28"/>
        </w:rPr>
        <w:t>I</w:t>
      </w:r>
      <w:r w:rsidR="00B52373" w:rsidRPr="00C73236">
        <w:rPr>
          <w:rFonts w:cs="Times New Roman"/>
          <w:szCs w:val="28"/>
        </w:rPr>
        <w:t xml:space="preserve"> năm</w:t>
      </w:r>
      <w:r w:rsidR="00B52373" w:rsidRPr="00C73236">
        <w:rPr>
          <w:rFonts w:cs="Times New Roman"/>
          <w:szCs w:val="28"/>
          <w:lang w:val="vi-VN"/>
        </w:rPr>
        <w:t xml:space="preserve"> 20</w:t>
      </w:r>
      <w:r w:rsidR="00B52373">
        <w:rPr>
          <w:rFonts w:cs="Times New Roman"/>
          <w:szCs w:val="28"/>
        </w:rPr>
        <w:t>2</w:t>
      </w:r>
      <w:r w:rsidR="0016462E">
        <w:rPr>
          <w:rFonts w:cs="Times New Roman"/>
          <w:szCs w:val="28"/>
        </w:rPr>
        <w:t>1</w:t>
      </w:r>
      <w:r w:rsidR="00B52373">
        <w:rPr>
          <w:rFonts w:cs="Times New Roman"/>
          <w:szCs w:val="28"/>
        </w:rPr>
        <w:t xml:space="preserve"> </w:t>
      </w:r>
      <w:r w:rsidRPr="00A030BB">
        <w:rPr>
          <w:rFonts w:eastAsia="Times New Roman" w:cs="Times New Roman"/>
          <w:szCs w:val="28"/>
        </w:rPr>
        <w:t>phải được đăng, phát trên các loại hình báo chí (báo in, báo điện tử, phát thanh, truyền hình</w:t>
      </w:r>
      <w:r w:rsidR="0016462E">
        <w:rPr>
          <w:rFonts w:eastAsia="Times New Roman" w:cs="Times New Roman"/>
          <w:szCs w:val="28"/>
        </w:rPr>
        <w:t xml:space="preserve"> và ảnh báo chí</w:t>
      </w:r>
      <w:r w:rsidRPr="00A030BB">
        <w:rPr>
          <w:rFonts w:eastAsia="Times New Roman" w:cs="Times New Roman"/>
          <w:szCs w:val="28"/>
        </w:rPr>
        <w:t>) do cơ quan Nhà nước có thẩm quyền cấp phép và đảm bảo đúng quy định</w:t>
      </w:r>
      <w:r w:rsidR="0023099D" w:rsidRPr="00C73236">
        <w:rPr>
          <w:rFonts w:eastAsia="Times New Roman" w:cs="Times New Roman"/>
          <w:szCs w:val="28"/>
        </w:rPr>
        <w:t>.</w:t>
      </w:r>
    </w:p>
    <w:p w:rsidR="00A030BB" w:rsidRPr="00A030BB" w:rsidRDefault="00A030BB" w:rsidP="00B52373">
      <w:pPr>
        <w:spacing w:before="120" w:line="320" w:lineRule="atLeast"/>
        <w:ind w:firstLine="720"/>
        <w:jc w:val="both"/>
        <w:rPr>
          <w:rFonts w:eastAsia="Times New Roman" w:cs="Times New Roman"/>
          <w:sz w:val="26"/>
          <w:szCs w:val="28"/>
        </w:rPr>
      </w:pPr>
      <w:r w:rsidRPr="009D3A28">
        <w:rPr>
          <w:rFonts w:eastAsia="Times New Roman" w:cs="Times New Roman"/>
          <w:b/>
          <w:bCs/>
          <w:sz w:val="26"/>
          <w:szCs w:val="28"/>
        </w:rPr>
        <w:t xml:space="preserve"> II. </w:t>
      </w:r>
      <w:r w:rsidRPr="00A030BB">
        <w:rPr>
          <w:rFonts w:eastAsia="Times New Roman" w:cs="Times New Roman"/>
          <w:b/>
          <w:bCs/>
          <w:sz w:val="26"/>
          <w:szCs w:val="28"/>
        </w:rPr>
        <w:t>QUY ĐỊNH CỤ THỂ</w:t>
      </w:r>
    </w:p>
    <w:p w:rsidR="00A030BB" w:rsidRPr="00C73236" w:rsidRDefault="00A030BB" w:rsidP="00B52373">
      <w:pPr>
        <w:spacing w:before="120" w:line="320" w:lineRule="atLeast"/>
        <w:ind w:firstLine="720"/>
        <w:jc w:val="both"/>
        <w:rPr>
          <w:rFonts w:eastAsia="Times New Roman" w:cs="Times New Roman"/>
          <w:szCs w:val="28"/>
        </w:rPr>
      </w:pPr>
      <w:r w:rsidRPr="00C73236">
        <w:rPr>
          <w:rFonts w:eastAsia="Times New Roman" w:cs="Times New Roman"/>
          <w:b/>
          <w:bCs/>
          <w:szCs w:val="28"/>
        </w:rPr>
        <w:t>1.</w:t>
      </w:r>
      <w:r w:rsidRPr="00A030BB">
        <w:rPr>
          <w:rFonts w:eastAsia="Times New Roman" w:cs="Times New Roman"/>
          <w:b/>
          <w:bCs/>
          <w:szCs w:val="28"/>
        </w:rPr>
        <w:t xml:space="preserve"> Quy định về tác giả, số lượng tác phẩm tham dự</w:t>
      </w:r>
    </w:p>
    <w:p w:rsidR="00A030BB" w:rsidRPr="00C73236" w:rsidRDefault="00A030BB" w:rsidP="00FC426E">
      <w:pPr>
        <w:autoSpaceDE w:val="0"/>
        <w:autoSpaceDN w:val="0"/>
        <w:adjustRightInd w:val="0"/>
        <w:spacing w:before="120" w:line="320" w:lineRule="atLeast"/>
        <w:ind w:firstLine="720"/>
        <w:jc w:val="both"/>
        <w:rPr>
          <w:rFonts w:cs="Times New Roman"/>
          <w:szCs w:val="28"/>
        </w:rPr>
      </w:pPr>
      <w:r w:rsidRPr="00C73236">
        <w:rPr>
          <w:rFonts w:cs="Times New Roman"/>
          <w:szCs w:val="28"/>
        </w:rPr>
        <w:t>- Tác giả có tác phẩm gửi dự Giải không vi phạm các quy định về đạo đức nghề nghiệp của người làm báo Việt Nam, không vi phạm Luật Báo chí và các quy định khác của pháp luật.</w:t>
      </w:r>
    </w:p>
    <w:p w:rsidR="00A030BB" w:rsidRPr="00C73236" w:rsidRDefault="00A030BB"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lastRenderedPageBreak/>
        <w:t xml:space="preserve">- Mỗi tác giả, nhóm tác giả gửi </w:t>
      </w:r>
      <w:r w:rsidR="0016462E">
        <w:rPr>
          <w:rFonts w:cs="Times New Roman"/>
          <w:szCs w:val="28"/>
        </w:rPr>
        <w:t>không giới hạn về</w:t>
      </w:r>
      <w:r w:rsidRPr="00C73236">
        <w:rPr>
          <w:rFonts w:cs="Times New Roman"/>
          <w:szCs w:val="28"/>
        </w:rPr>
        <w:t xml:space="preserve"> tác phẩm tham dự Giải.</w:t>
      </w:r>
    </w:p>
    <w:p w:rsidR="00A030BB" w:rsidRPr="00A030BB" w:rsidRDefault="00A030BB" w:rsidP="001F1A61">
      <w:pPr>
        <w:spacing w:before="120" w:line="320" w:lineRule="atLeast"/>
        <w:ind w:firstLine="720"/>
        <w:jc w:val="both"/>
        <w:rPr>
          <w:rFonts w:eastAsia="Times New Roman" w:cs="Times New Roman"/>
          <w:szCs w:val="28"/>
        </w:rPr>
      </w:pPr>
      <w:r w:rsidRPr="00C73236">
        <w:rPr>
          <w:rFonts w:eastAsia="Times New Roman" w:cs="Times New Roman"/>
          <w:b/>
          <w:bCs/>
          <w:szCs w:val="28"/>
        </w:rPr>
        <w:t>2.</w:t>
      </w:r>
      <w:r w:rsidRPr="00A030BB">
        <w:rPr>
          <w:rFonts w:eastAsia="Times New Roman" w:cs="Times New Roman"/>
          <w:b/>
          <w:bCs/>
          <w:szCs w:val="28"/>
        </w:rPr>
        <w:t xml:space="preserve"> Tiêu chí xét trao Giải</w:t>
      </w:r>
    </w:p>
    <w:p w:rsidR="00A030BB" w:rsidRPr="00A030BB" w:rsidRDefault="00A030BB" w:rsidP="001F1A61">
      <w:pPr>
        <w:spacing w:before="120" w:line="320" w:lineRule="atLeast"/>
        <w:ind w:firstLine="720"/>
        <w:jc w:val="both"/>
        <w:rPr>
          <w:rFonts w:eastAsia="Times New Roman" w:cs="Times New Roman"/>
          <w:szCs w:val="28"/>
        </w:rPr>
      </w:pPr>
      <w:r w:rsidRPr="00C73236">
        <w:rPr>
          <w:rFonts w:eastAsia="Times New Roman" w:cs="Times New Roman"/>
          <w:b/>
          <w:bCs/>
          <w:szCs w:val="28"/>
        </w:rPr>
        <w:t>2.1</w:t>
      </w:r>
      <w:r w:rsidRPr="00A030BB">
        <w:rPr>
          <w:rFonts w:eastAsia="Times New Roman" w:cs="Times New Roman"/>
          <w:b/>
          <w:bCs/>
          <w:szCs w:val="28"/>
        </w:rPr>
        <w:t>.</w:t>
      </w:r>
      <w:r w:rsidR="00D32A0C" w:rsidRPr="00C73236">
        <w:rPr>
          <w:rFonts w:eastAsia="Times New Roman" w:cs="Times New Roman"/>
          <w:b/>
          <w:bCs/>
          <w:szCs w:val="28"/>
        </w:rPr>
        <w:t xml:space="preserve"> </w:t>
      </w:r>
      <w:r w:rsidRPr="00A030BB">
        <w:rPr>
          <w:rFonts w:eastAsia="Times New Roman" w:cs="Times New Roman"/>
          <w:b/>
          <w:bCs/>
          <w:szCs w:val="28"/>
        </w:rPr>
        <w:t>Tiêu chí chung</w:t>
      </w:r>
    </w:p>
    <w:p w:rsidR="0023099D" w:rsidRPr="00C73236" w:rsidRDefault="00A030BB" w:rsidP="001F1A61">
      <w:pPr>
        <w:spacing w:before="120" w:line="320" w:lineRule="atLeast"/>
        <w:ind w:firstLine="720"/>
        <w:jc w:val="both"/>
        <w:rPr>
          <w:rFonts w:eastAsia="Times New Roman" w:cs="Times New Roman"/>
          <w:szCs w:val="28"/>
        </w:rPr>
      </w:pPr>
      <w:r w:rsidRPr="00C73236">
        <w:rPr>
          <w:rFonts w:eastAsia="Times New Roman" w:cs="Times New Roman"/>
          <w:b/>
          <w:bCs/>
          <w:i/>
          <w:iCs/>
          <w:szCs w:val="28"/>
        </w:rPr>
        <w:t>-</w:t>
      </w:r>
      <w:r w:rsidRPr="00C73236">
        <w:rPr>
          <w:rFonts w:eastAsia="Times New Roman" w:cs="Times New Roman"/>
          <w:szCs w:val="28"/>
        </w:rPr>
        <w:t xml:space="preserve"> Tác phẩm báo chí được trao</w:t>
      </w:r>
      <w:r w:rsidRPr="00A030BB">
        <w:rPr>
          <w:rFonts w:eastAsia="Times New Roman" w:cs="Times New Roman"/>
          <w:szCs w:val="28"/>
        </w:rPr>
        <w:t xml:space="preserve"> Giải </w:t>
      </w:r>
      <w:r w:rsidRPr="00C73236">
        <w:rPr>
          <w:rFonts w:eastAsia="Times New Roman" w:cs="Times New Roman"/>
          <w:szCs w:val="28"/>
        </w:rPr>
        <w:t xml:space="preserve">thưởng </w:t>
      </w:r>
      <w:r w:rsidRPr="00C73236">
        <w:rPr>
          <w:rFonts w:cs="Times New Roman"/>
          <w:szCs w:val="28"/>
          <w:lang w:val="vi-VN"/>
        </w:rPr>
        <w:t>Báo chí lần thứ I</w:t>
      </w:r>
      <w:r w:rsidR="00A739D3">
        <w:rPr>
          <w:rFonts w:cs="Times New Roman"/>
          <w:szCs w:val="28"/>
        </w:rPr>
        <w:t>I</w:t>
      </w:r>
      <w:r w:rsidR="0016462E">
        <w:rPr>
          <w:rFonts w:cs="Times New Roman"/>
          <w:szCs w:val="28"/>
        </w:rPr>
        <w:t>I</w:t>
      </w:r>
      <w:r w:rsidRPr="00C73236">
        <w:rPr>
          <w:rFonts w:cs="Times New Roman"/>
          <w:szCs w:val="28"/>
          <w:lang w:val="vi-VN"/>
        </w:rPr>
        <w:t xml:space="preserve"> năm 20</w:t>
      </w:r>
      <w:r w:rsidR="00A739D3">
        <w:rPr>
          <w:rFonts w:cs="Times New Roman"/>
          <w:szCs w:val="28"/>
        </w:rPr>
        <w:t>2</w:t>
      </w:r>
      <w:r w:rsidR="0016462E">
        <w:rPr>
          <w:rFonts w:cs="Times New Roman"/>
          <w:szCs w:val="28"/>
        </w:rPr>
        <w:t>1</w:t>
      </w:r>
      <w:r w:rsidRPr="00C73236">
        <w:rPr>
          <w:rFonts w:cs="Times New Roman"/>
          <w:szCs w:val="28"/>
        </w:rPr>
        <w:t xml:space="preserve"> </w:t>
      </w:r>
      <w:r w:rsidRPr="00A030BB">
        <w:rPr>
          <w:rFonts w:eastAsia="Times New Roman" w:cs="Times New Roman"/>
          <w:szCs w:val="28"/>
        </w:rPr>
        <w:t>là những tác phẩm bằng tiếng Việt được đăng, phát trên các các loại hình báo chí (báo in, báo điện tử, phát thanh, truyền hình</w:t>
      </w:r>
      <w:r w:rsidR="0016462E">
        <w:rPr>
          <w:rFonts w:eastAsia="Times New Roman" w:cs="Times New Roman"/>
          <w:szCs w:val="28"/>
        </w:rPr>
        <w:t xml:space="preserve"> và ảnh báo chí</w:t>
      </w:r>
      <w:r w:rsidRPr="00A030BB">
        <w:rPr>
          <w:rFonts w:eastAsia="Times New Roman" w:cs="Times New Roman"/>
          <w:szCs w:val="28"/>
        </w:rPr>
        <w:t xml:space="preserve">) kể từ ngày </w:t>
      </w:r>
      <w:r w:rsidRPr="00C73236">
        <w:rPr>
          <w:rFonts w:eastAsia="Times New Roman" w:cs="Times New Roman"/>
          <w:szCs w:val="28"/>
        </w:rPr>
        <w:t>01</w:t>
      </w:r>
      <w:r w:rsidRPr="00A030BB">
        <w:rPr>
          <w:rFonts w:eastAsia="Times New Roman" w:cs="Times New Roman"/>
          <w:szCs w:val="28"/>
        </w:rPr>
        <w:t>/</w:t>
      </w:r>
      <w:r w:rsidRPr="00C73236">
        <w:rPr>
          <w:rFonts w:eastAsia="Times New Roman" w:cs="Times New Roman"/>
          <w:szCs w:val="28"/>
        </w:rPr>
        <w:t>01</w:t>
      </w:r>
      <w:r w:rsidRPr="00A030BB">
        <w:rPr>
          <w:rFonts w:eastAsia="Times New Roman" w:cs="Times New Roman"/>
          <w:szCs w:val="28"/>
        </w:rPr>
        <w:t>/20</w:t>
      </w:r>
      <w:r w:rsidR="0016462E">
        <w:rPr>
          <w:rFonts w:eastAsia="Times New Roman" w:cs="Times New Roman"/>
          <w:szCs w:val="28"/>
        </w:rPr>
        <w:t>20</w:t>
      </w:r>
      <w:r w:rsidRPr="00A030BB">
        <w:rPr>
          <w:rFonts w:eastAsia="Times New Roman" w:cs="Times New Roman"/>
          <w:szCs w:val="28"/>
        </w:rPr>
        <w:t xml:space="preserve"> đến ngày </w:t>
      </w:r>
      <w:r w:rsidRPr="00C73236">
        <w:rPr>
          <w:rFonts w:eastAsia="Times New Roman" w:cs="Times New Roman"/>
          <w:szCs w:val="28"/>
        </w:rPr>
        <w:t>31</w:t>
      </w:r>
      <w:r w:rsidRPr="00A030BB">
        <w:rPr>
          <w:rFonts w:eastAsia="Times New Roman" w:cs="Times New Roman"/>
          <w:szCs w:val="28"/>
        </w:rPr>
        <w:t>/</w:t>
      </w:r>
      <w:r w:rsidRPr="00C73236">
        <w:rPr>
          <w:rFonts w:eastAsia="Times New Roman" w:cs="Times New Roman"/>
          <w:szCs w:val="28"/>
        </w:rPr>
        <w:t>12</w:t>
      </w:r>
      <w:r w:rsidRPr="00A030BB">
        <w:rPr>
          <w:rFonts w:eastAsia="Times New Roman" w:cs="Times New Roman"/>
          <w:szCs w:val="28"/>
        </w:rPr>
        <w:t>/20</w:t>
      </w:r>
      <w:r w:rsidR="0016462E">
        <w:rPr>
          <w:rFonts w:eastAsia="Times New Roman" w:cs="Times New Roman"/>
          <w:szCs w:val="28"/>
        </w:rPr>
        <w:t>20</w:t>
      </w:r>
      <w:r w:rsidRPr="00A030BB">
        <w:rPr>
          <w:rFonts w:eastAsia="Times New Roman" w:cs="Times New Roman"/>
          <w:szCs w:val="28"/>
        </w:rPr>
        <w:t xml:space="preserve">. </w:t>
      </w:r>
    </w:p>
    <w:p w:rsidR="00A030BB" w:rsidRPr="00C73236" w:rsidRDefault="00A030BB" w:rsidP="001F1A61">
      <w:pPr>
        <w:spacing w:before="120" w:line="320" w:lineRule="atLeast"/>
        <w:ind w:firstLine="720"/>
        <w:jc w:val="both"/>
        <w:rPr>
          <w:rFonts w:cs="Times New Roman"/>
          <w:spacing w:val="-2"/>
          <w:szCs w:val="28"/>
          <w:lang w:val="vi-VN"/>
        </w:rPr>
      </w:pPr>
      <w:r w:rsidRPr="00C73236">
        <w:rPr>
          <w:rFonts w:cs="Times New Roman"/>
          <w:spacing w:val="-2"/>
          <w:szCs w:val="28"/>
        </w:rPr>
        <w:t>- Tác phẩm được xét trao Giải phải là những tác phẩm bảo đảm tính chân thực, chính xác, khách quan, có định hướng tư tưởng, chính trị đúng đắn. Nội dung phản ánh những vấn đề trong đời sống chính trị, kinh tế, văn hoá, xã hội, quốc phòng, an ninh, đối ngoại, xây dựng hệ thống chính trị của tỉnh Tuyên Quang đang được cấp uỷ, chính quyền và nhân dân quan tâm; tác phẩm phải có tính phát hiện, tổng kết hoặc h</w:t>
      </w:r>
      <w:r w:rsidRPr="00C73236">
        <w:rPr>
          <w:rFonts w:cs="Times New Roman"/>
          <w:spacing w:val="-2"/>
          <w:szCs w:val="28"/>
          <w:lang w:val="vi-VN"/>
        </w:rPr>
        <w:t>ướng dẫn có tính thuyết phục và hiệu quả x</w:t>
      </w:r>
      <w:r w:rsidRPr="00C73236">
        <w:rPr>
          <w:rFonts w:cs="Times New Roman"/>
          <w:spacing w:val="-2"/>
          <w:szCs w:val="28"/>
        </w:rPr>
        <w:t>ã hội cao; có ph</w:t>
      </w:r>
      <w:r w:rsidRPr="00C73236">
        <w:rPr>
          <w:rFonts w:cs="Times New Roman"/>
          <w:spacing w:val="-2"/>
          <w:szCs w:val="28"/>
          <w:lang w:val="vi-VN"/>
        </w:rPr>
        <w:t xml:space="preserve">ương pháp thể hiện hấp dẫn, sáng tạo; có tác động tích cực phục vụ thiết thực sự nghiệp đổi mới, sự nghiệp </w:t>
      </w:r>
      <w:r w:rsidR="003079A1">
        <w:rPr>
          <w:rFonts w:cs="Times New Roman"/>
          <w:spacing w:val="-2"/>
          <w:szCs w:val="28"/>
        </w:rPr>
        <w:t>c</w:t>
      </w:r>
      <w:r w:rsidRPr="00C73236">
        <w:rPr>
          <w:rFonts w:cs="Times New Roman"/>
          <w:spacing w:val="-2"/>
          <w:szCs w:val="28"/>
          <w:lang w:val="vi-VN"/>
        </w:rPr>
        <w:t xml:space="preserve">ông nghiệp hoá, </w:t>
      </w:r>
      <w:r w:rsidR="003079A1">
        <w:rPr>
          <w:rFonts w:cs="Times New Roman"/>
          <w:spacing w:val="-2"/>
          <w:szCs w:val="28"/>
        </w:rPr>
        <w:t>h</w:t>
      </w:r>
      <w:r w:rsidRPr="00C73236">
        <w:rPr>
          <w:rFonts w:cs="Times New Roman"/>
          <w:spacing w:val="-2"/>
          <w:szCs w:val="28"/>
          <w:lang w:val="vi-VN"/>
        </w:rPr>
        <w:t>iện đại hoá của tỉnh.</w:t>
      </w:r>
    </w:p>
    <w:p w:rsidR="00A030BB" w:rsidRPr="00A030BB" w:rsidRDefault="00A030BB" w:rsidP="001F1A61">
      <w:pPr>
        <w:spacing w:before="120" w:line="320" w:lineRule="atLeast"/>
        <w:ind w:firstLine="720"/>
        <w:jc w:val="both"/>
        <w:rPr>
          <w:rFonts w:eastAsia="Times New Roman" w:cs="Times New Roman"/>
          <w:szCs w:val="28"/>
        </w:rPr>
      </w:pPr>
      <w:r w:rsidRPr="00C73236">
        <w:rPr>
          <w:rFonts w:eastAsia="Times New Roman" w:cs="Times New Roman"/>
          <w:b/>
          <w:bCs/>
          <w:i/>
          <w:iCs/>
          <w:szCs w:val="28"/>
        </w:rPr>
        <w:t>-</w:t>
      </w:r>
      <w:r w:rsidRPr="00A030BB">
        <w:rPr>
          <w:rFonts w:eastAsia="Times New Roman" w:cs="Times New Roman"/>
          <w:szCs w:val="28"/>
        </w:rPr>
        <w:t xml:space="preserve"> Những tác phẩm được trao giải ở các cuộc thi khác vẫn được quyền dự Giải </w:t>
      </w:r>
      <w:r w:rsidRPr="00C73236">
        <w:rPr>
          <w:rFonts w:eastAsia="Times New Roman" w:cs="Times New Roman"/>
          <w:szCs w:val="28"/>
        </w:rPr>
        <w:t xml:space="preserve">thưởng </w:t>
      </w:r>
      <w:r w:rsidRPr="00C73236">
        <w:rPr>
          <w:rFonts w:cs="Times New Roman"/>
          <w:szCs w:val="28"/>
          <w:lang w:val="vi-VN"/>
        </w:rPr>
        <w:t>Báo chí lần thứ I</w:t>
      </w:r>
      <w:r w:rsidR="003079A1">
        <w:rPr>
          <w:rFonts w:cs="Times New Roman"/>
          <w:szCs w:val="28"/>
        </w:rPr>
        <w:t>I</w:t>
      </w:r>
      <w:r w:rsidR="00A318F3">
        <w:rPr>
          <w:rFonts w:cs="Times New Roman"/>
          <w:szCs w:val="28"/>
        </w:rPr>
        <w:t>I</w:t>
      </w:r>
      <w:r w:rsidRPr="00C73236">
        <w:rPr>
          <w:rFonts w:cs="Times New Roman"/>
          <w:szCs w:val="28"/>
          <w:lang w:val="vi-VN"/>
        </w:rPr>
        <w:t xml:space="preserve"> năm 20</w:t>
      </w:r>
      <w:r w:rsidR="003079A1">
        <w:rPr>
          <w:rFonts w:cs="Times New Roman"/>
          <w:szCs w:val="28"/>
        </w:rPr>
        <w:t>2</w:t>
      </w:r>
      <w:r w:rsidR="00A318F3">
        <w:rPr>
          <w:rFonts w:cs="Times New Roman"/>
          <w:szCs w:val="28"/>
        </w:rPr>
        <w:t>1</w:t>
      </w:r>
      <w:r w:rsidRPr="00A030BB">
        <w:rPr>
          <w:rFonts w:eastAsia="Times New Roman" w:cs="Times New Roman"/>
          <w:szCs w:val="28"/>
        </w:rPr>
        <w:t>, nhưng cần ghi rõ mức giải và cuộc thi do cơ quan nào tổ chức.</w:t>
      </w:r>
    </w:p>
    <w:p w:rsidR="00A030BB" w:rsidRPr="00A030BB" w:rsidRDefault="00A030BB" w:rsidP="001F1A61">
      <w:pPr>
        <w:spacing w:before="120" w:line="320" w:lineRule="atLeast"/>
        <w:ind w:firstLine="720"/>
        <w:jc w:val="both"/>
        <w:rPr>
          <w:rFonts w:eastAsia="Times New Roman" w:cs="Times New Roman"/>
          <w:szCs w:val="28"/>
        </w:rPr>
      </w:pPr>
      <w:r w:rsidRPr="00C73236">
        <w:rPr>
          <w:rFonts w:eastAsia="Times New Roman" w:cs="Times New Roman"/>
          <w:b/>
          <w:bCs/>
          <w:i/>
          <w:iCs/>
          <w:szCs w:val="28"/>
        </w:rPr>
        <w:t>-</w:t>
      </w:r>
      <w:r w:rsidRPr="00A030BB">
        <w:rPr>
          <w:rFonts w:eastAsia="Times New Roman" w:cs="Times New Roman"/>
          <w:szCs w:val="28"/>
        </w:rPr>
        <w:t xml:space="preserve"> Các thể loại và loại hình báo chí được xét trao thưởng:</w:t>
      </w:r>
    </w:p>
    <w:p w:rsidR="00A030BB" w:rsidRPr="00A030BB" w:rsidRDefault="00DA4300" w:rsidP="001F1A61">
      <w:pPr>
        <w:spacing w:before="120" w:line="320" w:lineRule="atLeast"/>
        <w:ind w:firstLine="720"/>
        <w:jc w:val="both"/>
        <w:rPr>
          <w:rFonts w:eastAsia="Times New Roman" w:cs="Times New Roman"/>
          <w:szCs w:val="28"/>
        </w:rPr>
      </w:pPr>
      <w:r w:rsidRPr="00C73236">
        <w:rPr>
          <w:rFonts w:eastAsia="Times New Roman" w:cs="Times New Roman"/>
          <w:szCs w:val="28"/>
        </w:rPr>
        <w:t>+</w:t>
      </w:r>
      <w:r w:rsidR="00A030BB" w:rsidRPr="00A030BB">
        <w:rPr>
          <w:rFonts w:eastAsia="Times New Roman" w:cs="Times New Roman"/>
          <w:szCs w:val="28"/>
        </w:rPr>
        <w:t xml:space="preserve"> Loại hình: Báo in, báo điện tử, phát thanh, truyền hình</w:t>
      </w:r>
      <w:r w:rsidR="003079A1">
        <w:rPr>
          <w:rFonts w:eastAsia="Times New Roman" w:cs="Times New Roman"/>
          <w:szCs w:val="28"/>
        </w:rPr>
        <w:t xml:space="preserve"> và ảnh báo chí.</w:t>
      </w:r>
    </w:p>
    <w:p w:rsidR="00A030BB" w:rsidRPr="00A318F3" w:rsidRDefault="00DA4300" w:rsidP="001F1A61">
      <w:pPr>
        <w:spacing w:before="120" w:line="320" w:lineRule="atLeast"/>
        <w:ind w:firstLine="720"/>
        <w:jc w:val="both"/>
        <w:rPr>
          <w:rFonts w:eastAsia="Times New Roman" w:cs="Times New Roman"/>
          <w:spacing w:val="-10"/>
          <w:szCs w:val="28"/>
        </w:rPr>
      </w:pPr>
      <w:r w:rsidRPr="00A318F3">
        <w:rPr>
          <w:rFonts w:eastAsia="Times New Roman" w:cs="Times New Roman"/>
          <w:spacing w:val="-10"/>
          <w:szCs w:val="28"/>
        </w:rPr>
        <w:t>+</w:t>
      </w:r>
      <w:r w:rsidR="00A030BB" w:rsidRPr="00A318F3">
        <w:rPr>
          <w:rFonts w:eastAsia="Times New Roman" w:cs="Times New Roman"/>
          <w:spacing w:val="-10"/>
          <w:szCs w:val="28"/>
        </w:rPr>
        <w:t xml:space="preserve"> Thể loại: Bài phản ánh, phỏng vấn, ghi chép, bình luận, chuyên luận, phóng sự, ký sự, điều tra, </w:t>
      </w:r>
      <w:r w:rsidR="00A318F3" w:rsidRPr="00A318F3">
        <w:rPr>
          <w:rFonts w:eastAsia="Times New Roman" w:cs="Times New Roman"/>
          <w:spacing w:val="-10"/>
          <w:szCs w:val="28"/>
        </w:rPr>
        <w:t xml:space="preserve">bút ký, </w:t>
      </w:r>
      <w:r w:rsidR="00A030BB" w:rsidRPr="00A318F3">
        <w:rPr>
          <w:rFonts w:eastAsia="Times New Roman" w:cs="Times New Roman"/>
          <w:spacing w:val="-10"/>
          <w:szCs w:val="28"/>
        </w:rPr>
        <w:t>các chương trình phát thanh, truyền hình, giao lưu, tọa đàm...</w:t>
      </w:r>
    </w:p>
    <w:p w:rsidR="00A030BB" w:rsidRPr="00C73236" w:rsidRDefault="00A030BB" w:rsidP="001F1A61">
      <w:pPr>
        <w:autoSpaceDE w:val="0"/>
        <w:autoSpaceDN w:val="0"/>
        <w:adjustRightInd w:val="0"/>
        <w:spacing w:before="120" w:line="320" w:lineRule="atLeast"/>
        <w:ind w:firstLine="720"/>
        <w:jc w:val="both"/>
        <w:rPr>
          <w:rFonts w:cs="Times New Roman"/>
          <w:szCs w:val="28"/>
          <w:lang w:val="vi-VN"/>
        </w:rPr>
      </w:pPr>
      <w:r w:rsidRPr="00C73236">
        <w:rPr>
          <w:rFonts w:cs="Times New Roman"/>
          <w:szCs w:val="28"/>
        </w:rPr>
        <w:t xml:space="preserve">- Không xét </w:t>
      </w:r>
      <w:r w:rsidRPr="00C73236">
        <w:rPr>
          <w:rFonts w:cs="Times New Roman"/>
          <w:szCs w:val="28"/>
          <w:lang w:val="vi-VN"/>
        </w:rPr>
        <w:t>các tác phẩm mang tính hư cấu (như tiểu phẩm, câu chuyện văn nghệ...); ảnh ghép, ảnh vi tính, ảnh phong cảnh, ảnh tĩnh vật.</w:t>
      </w:r>
    </w:p>
    <w:p w:rsidR="00A030BB" w:rsidRPr="00C73236" w:rsidRDefault="00A030BB"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xml:space="preserve">- Tác phẩm được xét trao Giải </w:t>
      </w:r>
      <w:r w:rsidR="003079A1">
        <w:rPr>
          <w:rFonts w:cs="Times New Roman"/>
          <w:szCs w:val="28"/>
        </w:rPr>
        <w:t xml:space="preserve">thưởng </w:t>
      </w:r>
      <w:r w:rsidRPr="00C73236">
        <w:rPr>
          <w:rFonts w:cs="Times New Roman"/>
          <w:szCs w:val="28"/>
        </w:rPr>
        <w:t>phải bảo đảm không có tranh chấp về bản quyền kể từ thời điểm công bố.</w:t>
      </w:r>
    </w:p>
    <w:p w:rsidR="00A030BB" w:rsidRPr="00A030BB" w:rsidRDefault="00AA3763" w:rsidP="001F1A61">
      <w:pPr>
        <w:spacing w:before="120" w:line="320" w:lineRule="atLeast"/>
        <w:ind w:firstLine="720"/>
        <w:jc w:val="both"/>
        <w:rPr>
          <w:rFonts w:eastAsia="Times New Roman" w:cs="Times New Roman"/>
          <w:szCs w:val="28"/>
        </w:rPr>
      </w:pPr>
      <w:r w:rsidRPr="00C73236">
        <w:rPr>
          <w:rFonts w:eastAsia="Times New Roman" w:cs="Times New Roman"/>
          <w:b/>
          <w:bCs/>
          <w:szCs w:val="28"/>
        </w:rPr>
        <w:t>2.2</w:t>
      </w:r>
      <w:r w:rsidR="00A030BB" w:rsidRPr="00C73236">
        <w:rPr>
          <w:rFonts w:eastAsia="Times New Roman" w:cs="Times New Roman"/>
          <w:b/>
          <w:bCs/>
          <w:szCs w:val="28"/>
        </w:rPr>
        <w:t>.</w:t>
      </w:r>
      <w:r w:rsidR="00A030BB" w:rsidRPr="00A030BB">
        <w:rPr>
          <w:rFonts w:eastAsia="Times New Roman" w:cs="Times New Roman"/>
          <w:b/>
          <w:bCs/>
          <w:szCs w:val="28"/>
        </w:rPr>
        <w:t xml:space="preserve"> Tiêu chí riêng đối với từng loại hình báo chí</w:t>
      </w:r>
    </w:p>
    <w:p w:rsidR="00AA3763" w:rsidRPr="00C73236" w:rsidRDefault="00D32A0C" w:rsidP="001F1A61">
      <w:pPr>
        <w:spacing w:before="120" w:line="320" w:lineRule="atLeast"/>
        <w:ind w:firstLine="720"/>
        <w:jc w:val="both"/>
        <w:rPr>
          <w:rFonts w:eastAsia="Times New Roman" w:cs="Times New Roman"/>
          <w:szCs w:val="28"/>
        </w:rPr>
      </w:pPr>
      <w:r w:rsidRPr="00C73236">
        <w:rPr>
          <w:rFonts w:eastAsia="Times New Roman" w:cs="Times New Roman"/>
          <w:b/>
          <w:bCs/>
          <w:i/>
          <w:iCs/>
          <w:szCs w:val="28"/>
        </w:rPr>
        <w:t>2.2.1.</w:t>
      </w:r>
      <w:r w:rsidR="00A030BB" w:rsidRPr="00A030BB">
        <w:rPr>
          <w:rFonts w:eastAsia="Times New Roman" w:cs="Times New Roman"/>
          <w:b/>
          <w:bCs/>
          <w:i/>
          <w:iCs/>
          <w:szCs w:val="28"/>
        </w:rPr>
        <w:t xml:space="preserve"> </w:t>
      </w:r>
      <w:r w:rsidR="00AA3763" w:rsidRPr="00C73236">
        <w:rPr>
          <w:rFonts w:eastAsia="Times New Roman" w:cs="Times New Roman"/>
          <w:b/>
          <w:bCs/>
          <w:i/>
          <w:iCs/>
          <w:szCs w:val="28"/>
        </w:rPr>
        <w:t xml:space="preserve">Đối với </w:t>
      </w:r>
      <w:r w:rsidR="00A030BB" w:rsidRPr="00A030BB">
        <w:rPr>
          <w:rFonts w:eastAsia="Times New Roman" w:cs="Times New Roman"/>
          <w:b/>
          <w:bCs/>
          <w:i/>
          <w:iCs/>
          <w:szCs w:val="28"/>
        </w:rPr>
        <w:t>Báo in</w:t>
      </w:r>
      <w:r w:rsidR="00AA3763" w:rsidRPr="00C73236">
        <w:rPr>
          <w:rFonts w:eastAsia="Times New Roman" w:cs="Times New Roman"/>
          <w:szCs w:val="28"/>
        </w:rPr>
        <w:t xml:space="preserve">: </w:t>
      </w:r>
      <w:r w:rsidR="00A030BB" w:rsidRPr="00A030BB">
        <w:rPr>
          <w:rFonts w:eastAsia="Times New Roman" w:cs="Times New Roman"/>
          <w:szCs w:val="28"/>
        </w:rPr>
        <w:t>Mỗi tác phẩm là một bài hoặc một loạt bài (không quá 05 kỳ) của cùng tác giả h</w:t>
      </w:r>
      <w:r w:rsidR="00AA3763" w:rsidRPr="00C73236">
        <w:rPr>
          <w:rFonts w:eastAsia="Times New Roman" w:cs="Times New Roman"/>
          <w:szCs w:val="28"/>
        </w:rPr>
        <w:t>oặc nhóm tác giả cùng đứng tên phản ánh về một sự kiện,</w:t>
      </w:r>
      <w:r w:rsidR="00A030BB" w:rsidRPr="00A030BB">
        <w:rPr>
          <w:rFonts w:eastAsia="Times New Roman" w:cs="Times New Roman"/>
          <w:szCs w:val="28"/>
        </w:rPr>
        <w:t xml:space="preserve"> một đề tà</w:t>
      </w:r>
      <w:r w:rsidR="00AA3763" w:rsidRPr="00C73236">
        <w:rPr>
          <w:rFonts w:eastAsia="Times New Roman" w:cs="Times New Roman"/>
          <w:szCs w:val="28"/>
        </w:rPr>
        <w:t>i và thực hiện bằng</w:t>
      </w:r>
      <w:r w:rsidR="00A030BB" w:rsidRPr="00A030BB">
        <w:rPr>
          <w:rFonts w:eastAsia="Times New Roman" w:cs="Times New Roman"/>
          <w:szCs w:val="28"/>
        </w:rPr>
        <w:t xml:space="preserve"> một thể loại báo chí. Không xét loạt bài ghép từ những bài độc lập của các tác giả đứng tên riêng lẻ ở các thời điểm đăng báo khác nhau</w:t>
      </w:r>
      <w:r w:rsidR="00AA3763" w:rsidRPr="00C73236">
        <w:rPr>
          <w:rFonts w:eastAsia="Times New Roman" w:cs="Times New Roman"/>
          <w:szCs w:val="28"/>
        </w:rPr>
        <w:t>.</w:t>
      </w:r>
    </w:p>
    <w:p w:rsidR="00AA3763" w:rsidRPr="00C73236" w:rsidRDefault="00D32A0C" w:rsidP="001F1A61">
      <w:pPr>
        <w:spacing w:before="120" w:line="320" w:lineRule="atLeast"/>
        <w:ind w:firstLine="720"/>
        <w:jc w:val="both"/>
        <w:rPr>
          <w:rFonts w:eastAsia="Times New Roman" w:cs="Times New Roman"/>
          <w:bCs/>
          <w:iCs/>
          <w:szCs w:val="28"/>
        </w:rPr>
      </w:pPr>
      <w:r w:rsidRPr="00C73236">
        <w:rPr>
          <w:rFonts w:eastAsia="Times New Roman" w:cs="Times New Roman"/>
          <w:b/>
          <w:bCs/>
          <w:i/>
          <w:iCs/>
          <w:szCs w:val="28"/>
        </w:rPr>
        <w:t>2.2.2</w:t>
      </w:r>
      <w:r w:rsidR="00AA3763" w:rsidRPr="00C73236">
        <w:rPr>
          <w:rFonts w:eastAsia="Times New Roman" w:cs="Times New Roman"/>
          <w:b/>
          <w:bCs/>
          <w:i/>
          <w:iCs/>
          <w:szCs w:val="28"/>
        </w:rPr>
        <w:t xml:space="preserve">. Đối với Báo nói (phát thanh): </w:t>
      </w:r>
      <w:r w:rsidR="00AA3763" w:rsidRPr="00C73236">
        <w:rPr>
          <w:rFonts w:eastAsia="Times New Roman" w:cs="Times New Roman"/>
          <w:bCs/>
          <w:iCs/>
          <w:szCs w:val="28"/>
        </w:rPr>
        <w:t>Mỗi tác phẩm là một bài hoặc một loạt bài về một chủ đề, một sự kiện hoặc một đối tượng, phát trong một kỳ hoặc nhiều kỳ (không quá 05 kỳ); âm thanh, tiếng nói nhân vật rõ ràng; tiếng động, âm nhạc bảo đảm chất lượng; thời lượng tác phẩm không quá 60 phút.</w:t>
      </w:r>
    </w:p>
    <w:p w:rsidR="00AA3763" w:rsidRPr="00C73236" w:rsidRDefault="00D32A0C" w:rsidP="001F1A61">
      <w:pPr>
        <w:spacing w:before="120" w:line="320" w:lineRule="atLeast"/>
        <w:ind w:firstLine="720"/>
        <w:jc w:val="both"/>
        <w:rPr>
          <w:rFonts w:eastAsia="Times New Roman" w:cs="Times New Roman"/>
          <w:bCs/>
          <w:iCs/>
          <w:szCs w:val="28"/>
        </w:rPr>
      </w:pPr>
      <w:r w:rsidRPr="00C73236">
        <w:rPr>
          <w:rFonts w:eastAsia="Times New Roman" w:cs="Times New Roman"/>
          <w:b/>
          <w:bCs/>
          <w:i/>
          <w:iCs/>
          <w:szCs w:val="28"/>
        </w:rPr>
        <w:t>2.2.3</w:t>
      </w:r>
      <w:r w:rsidR="00AA3763" w:rsidRPr="00C73236">
        <w:rPr>
          <w:rFonts w:eastAsia="Times New Roman" w:cs="Times New Roman"/>
          <w:b/>
          <w:bCs/>
          <w:i/>
          <w:iCs/>
          <w:szCs w:val="28"/>
        </w:rPr>
        <w:t xml:space="preserve">. Đối với Báo hình (truyền hình): </w:t>
      </w:r>
      <w:r w:rsidR="00AA3763" w:rsidRPr="00C73236">
        <w:rPr>
          <w:rFonts w:eastAsia="Times New Roman" w:cs="Times New Roman"/>
          <w:bCs/>
          <w:iCs/>
          <w:szCs w:val="28"/>
        </w:rPr>
        <w:t xml:space="preserve">Mỗi tác phẩm là một bài hoặc một loạt bài về một chủ đề, một sự kiện hoặc một đối tượng phát trong một kỳ hoặc </w:t>
      </w:r>
      <w:r w:rsidR="00AA3763" w:rsidRPr="00C73236">
        <w:rPr>
          <w:rFonts w:eastAsia="Times New Roman" w:cs="Times New Roman"/>
          <w:bCs/>
          <w:iCs/>
          <w:szCs w:val="28"/>
        </w:rPr>
        <w:lastRenderedPageBreak/>
        <w:t>nhiều kỳ (không quá 05 kỳ); ký thuật, hình ảnh phải đạt yêu cầu chất lượng; thời lượng tác phẩm không quá 60 phút.</w:t>
      </w:r>
    </w:p>
    <w:p w:rsidR="00A030BB" w:rsidRPr="00A030BB" w:rsidRDefault="00D32A0C" w:rsidP="001F1A61">
      <w:pPr>
        <w:spacing w:before="120" w:line="320" w:lineRule="atLeast"/>
        <w:ind w:firstLine="720"/>
        <w:jc w:val="both"/>
        <w:rPr>
          <w:rFonts w:eastAsia="Times New Roman" w:cs="Times New Roman"/>
          <w:spacing w:val="-4"/>
          <w:szCs w:val="28"/>
        </w:rPr>
      </w:pPr>
      <w:r w:rsidRPr="00C73236">
        <w:rPr>
          <w:rFonts w:eastAsia="Times New Roman" w:cs="Times New Roman"/>
          <w:b/>
          <w:bCs/>
          <w:i/>
          <w:iCs/>
          <w:spacing w:val="-4"/>
          <w:szCs w:val="28"/>
        </w:rPr>
        <w:t>2.2.4</w:t>
      </w:r>
      <w:r w:rsidR="00A030BB" w:rsidRPr="00A030BB">
        <w:rPr>
          <w:rFonts w:eastAsia="Times New Roman" w:cs="Times New Roman"/>
          <w:b/>
          <w:bCs/>
          <w:i/>
          <w:iCs/>
          <w:spacing w:val="-4"/>
          <w:szCs w:val="28"/>
        </w:rPr>
        <w:t>.</w:t>
      </w:r>
      <w:r w:rsidR="0078763C" w:rsidRPr="00C73236">
        <w:rPr>
          <w:rFonts w:eastAsia="Times New Roman" w:cs="Times New Roman"/>
          <w:b/>
          <w:bCs/>
          <w:i/>
          <w:iCs/>
          <w:spacing w:val="-4"/>
          <w:szCs w:val="28"/>
        </w:rPr>
        <w:t xml:space="preserve"> Đối với</w:t>
      </w:r>
      <w:r w:rsidR="00A030BB" w:rsidRPr="00A030BB">
        <w:rPr>
          <w:rFonts w:eastAsia="Times New Roman" w:cs="Times New Roman"/>
          <w:b/>
          <w:bCs/>
          <w:i/>
          <w:iCs/>
          <w:spacing w:val="-4"/>
          <w:szCs w:val="28"/>
        </w:rPr>
        <w:t xml:space="preserve"> Báo điện tử</w:t>
      </w:r>
      <w:r w:rsidR="0078763C" w:rsidRPr="00C73236">
        <w:rPr>
          <w:rFonts w:eastAsia="Times New Roman" w:cs="Times New Roman"/>
          <w:b/>
          <w:bCs/>
          <w:i/>
          <w:iCs/>
          <w:spacing w:val="-4"/>
          <w:szCs w:val="28"/>
        </w:rPr>
        <w:t>:</w:t>
      </w:r>
      <w:r w:rsidR="0078763C" w:rsidRPr="00C73236">
        <w:rPr>
          <w:rFonts w:eastAsia="Times New Roman" w:cs="Times New Roman"/>
          <w:spacing w:val="-4"/>
          <w:szCs w:val="28"/>
        </w:rPr>
        <w:t xml:space="preserve"> Phải là tác phẩm</w:t>
      </w:r>
      <w:r w:rsidR="00A030BB" w:rsidRPr="00A030BB">
        <w:rPr>
          <w:rFonts w:eastAsia="Times New Roman" w:cs="Times New Roman"/>
          <w:spacing w:val="-4"/>
          <w:szCs w:val="28"/>
        </w:rPr>
        <w:t xml:space="preserve"> sáng tạo lần đầu, </w:t>
      </w:r>
      <w:r w:rsidR="0078763C" w:rsidRPr="00C73236">
        <w:rPr>
          <w:rFonts w:eastAsia="Times New Roman" w:cs="Times New Roman"/>
          <w:spacing w:val="-4"/>
          <w:szCs w:val="28"/>
        </w:rPr>
        <w:t>viết riêng cho báo điện tử (</w:t>
      </w:r>
      <w:r w:rsidR="00A030BB" w:rsidRPr="00A030BB">
        <w:rPr>
          <w:rFonts w:eastAsia="Times New Roman" w:cs="Times New Roman"/>
          <w:spacing w:val="-4"/>
          <w:szCs w:val="28"/>
        </w:rPr>
        <w:t>không xét những tác phẩm lấy từ báo in</w:t>
      </w:r>
      <w:r w:rsidR="0078763C" w:rsidRPr="00C73236">
        <w:rPr>
          <w:rFonts w:eastAsia="Times New Roman" w:cs="Times New Roman"/>
          <w:spacing w:val="-4"/>
          <w:szCs w:val="28"/>
        </w:rPr>
        <w:t>)</w:t>
      </w:r>
      <w:r w:rsidR="00A030BB" w:rsidRPr="00A030BB">
        <w:rPr>
          <w:rFonts w:eastAsia="Times New Roman" w:cs="Times New Roman"/>
          <w:spacing w:val="-4"/>
          <w:szCs w:val="28"/>
        </w:rPr>
        <w:t xml:space="preserve">; thể hiện </w:t>
      </w:r>
      <w:r w:rsidR="0078763C" w:rsidRPr="00C73236">
        <w:rPr>
          <w:rFonts w:eastAsia="Times New Roman" w:cs="Times New Roman"/>
          <w:spacing w:val="-4"/>
          <w:szCs w:val="28"/>
        </w:rPr>
        <w:t>được đặc trưng của báo điện tử</w:t>
      </w:r>
      <w:r w:rsidR="00A030BB" w:rsidRPr="00A030BB">
        <w:rPr>
          <w:rFonts w:eastAsia="Times New Roman" w:cs="Times New Roman"/>
          <w:spacing w:val="-4"/>
          <w:szCs w:val="28"/>
        </w:rPr>
        <w:t xml:space="preserve">. Mỗi tác phẩm là một bài hoặc một loạt bài (không quá 05 kỳ) </w:t>
      </w:r>
      <w:r w:rsidR="0078763C" w:rsidRPr="00C73236">
        <w:rPr>
          <w:rFonts w:eastAsia="Times New Roman" w:cs="Times New Roman"/>
          <w:spacing w:val="-4"/>
          <w:szCs w:val="28"/>
        </w:rPr>
        <w:t>của cùng tác giả hoặc nhóm tác giả cùng đứng tên, phản ánh về cùng một sự kiện, một đề tài và thực hiện bằng một thể loại báo chí.</w:t>
      </w:r>
      <w:r w:rsidR="00A030BB" w:rsidRPr="00A030BB">
        <w:rPr>
          <w:rFonts w:eastAsia="Times New Roman" w:cs="Times New Roman"/>
          <w:spacing w:val="-4"/>
          <w:szCs w:val="28"/>
        </w:rPr>
        <w:t xml:space="preserve"> Không xét loạt bài ghép từ những bài độc lập của các tác giả đứng tên riêng lẻ ở cá</w:t>
      </w:r>
      <w:r w:rsidR="0078763C" w:rsidRPr="00C73236">
        <w:rPr>
          <w:rFonts w:eastAsia="Times New Roman" w:cs="Times New Roman"/>
          <w:spacing w:val="-4"/>
          <w:szCs w:val="28"/>
        </w:rPr>
        <w:t>c thời điểm đăng tải khác nhau</w:t>
      </w:r>
      <w:r w:rsidR="00A030BB" w:rsidRPr="00A030BB">
        <w:rPr>
          <w:rFonts w:eastAsia="Times New Roman" w:cs="Times New Roman"/>
          <w:spacing w:val="-4"/>
          <w:szCs w:val="28"/>
        </w:rPr>
        <w:t>.</w:t>
      </w:r>
    </w:p>
    <w:p w:rsidR="0078763C" w:rsidRPr="00C73236" w:rsidRDefault="00D32A0C" w:rsidP="001F1A61">
      <w:pPr>
        <w:spacing w:before="120" w:line="320" w:lineRule="atLeast"/>
        <w:ind w:firstLine="720"/>
        <w:jc w:val="both"/>
        <w:rPr>
          <w:rFonts w:eastAsia="Times New Roman" w:cs="Times New Roman"/>
          <w:b/>
          <w:bCs/>
          <w:i/>
          <w:iCs/>
          <w:szCs w:val="28"/>
        </w:rPr>
      </w:pPr>
      <w:r w:rsidRPr="00C73236">
        <w:rPr>
          <w:rFonts w:eastAsia="Times New Roman" w:cs="Times New Roman"/>
          <w:b/>
          <w:bCs/>
          <w:i/>
          <w:iCs/>
          <w:szCs w:val="28"/>
        </w:rPr>
        <w:t>2.2.5</w:t>
      </w:r>
      <w:r w:rsidR="00945807">
        <w:rPr>
          <w:rFonts w:eastAsia="Times New Roman" w:cs="Times New Roman"/>
          <w:b/>
          <w:bCs/>
          <w:i/>
          <w:iCs/>
          <w:szCs w:val="28"/>
        </w:rPr>
        <w:t>. Đối với ảnh Báo chí</w:t>
      </w:r>
      <w:r w:rsidR="0078763C" w:rsidRPr="00C73236">
        <w:rPr>
          <w:rFonts w:eastAsia="Times New Roman" w:cs="Times New Roman"/>
          <w:b/>
          <w:bCs/>
          <w:i/>
          <w:iCs/>
          <w:szCs w:val="28"/>
        </w:rPr>
        <w:t xml:space="preserve"> </w:t>
      </w:r>
    </w:p>
    <w:p w:rsidR="0078763C" w:rsidRPr="00C73236" w:rsidRDefault="0078763C" w:rsidP="001F1A61">
      <w:pPr>
        <w:spacing w:before="120" w:line="320" w:lineRule="atLeast"/>
        <w:ind w:firstLine="720"/>
        <w:jc w:val="both"/>
        <w:rPr>
          <w:rFonts w:eastAsia="Times New Roman" w:cs="Times New Roman"/>
          <w:bCs/>
          <w:iCs/>
          <w:szCs w:val="28"/>
        </w:rPr>
      </w:pPr>
      <w:r w:rsidRPr="00C73236">
        <w:rPr>
          <w:rFonts w:eastAsia="Times New Roman" w:cs="Times New Roman"/>
          <w:bCs/>
          <w:iCs/>
          <w:szCs w:val="28"/>
        </w:rPr>
        <w:t>- Tác phẩm được thể hiện bằng ảnh mầu hoặc đen trắng. Đối với nhóm ảnh hoặc phóng sự ảnh chỉ tuyển chọn mỗi nhóm ảnh hoặc phóng sự ảnh không quá 10 ảnh, đăng trên cùng một số báo hoặc cùng thời điểm xuất bản.</w:t>
      </w:r>
    </w:p>
    <w:p w:rsidR="0078763C" w:rsidRPr="00C73236" w:rsidRDefault="0078763C" w:rsidP="001F1A61">
      <w:pPr>
        <w:spacing w:before="120" w:line="320" w:lineRule="atLeast"/>
        <w:ind w:firstLine="720"/>
        <w:jc w:val="both"/>
        <w:rPr>
          <w:rFonts w:eastAsia="Times New Roman" w:cs="Times New Roman"/>
          <w:bCs/>
          <w:iCs/>
          <w:szCs w:val="28"/>
        </w:rPr>
      </w:pPr>
      <w:r w:rsidRPr="00C73236">
        <w:rPr>
          <w:rFonts w:eastAsia="Times New Roman" w:cs="Times New Roman"/>
          <w:bCs/>
          <w:iCs/>
          <w:szCs w:val="28"/>
        </w:rPr>
        <w:t>- Không xét ảnh ghép, ảnh đã qua xử lý photoshop.</w:t>
      </w:r>
    </w:p>
    <w:p w:rsidR="00CE23A9" w:rsidRPr="00C73236" w:rsidRDefault="00CE23A9" w:rsidP="001F1A61">
      <w:pPr>
        <w:autoSpaceDE w:val="0"/>
        <w:autoSpaceDN w:val="0"/>
        <w:adjustRightInd w:val="0"/>
        <w:spacing w:before="120" w:line="320" w:lineRule="atLeast"/>
        <w:ind w:firstLine="720"/>
        <w:jc w:val="both"/>
        <w:rPr>
          <w:rFonts w:cs="Times New Roman"/>
          <w:b/>
          <w:bCs/>
          <w:szCs w:val="28"/>
        </w:rPr>
      </w:pPr>
      <w:r w:rsidRPr="00C73236">
        <w:rPr>
          <w:rFonts w:cs="Times New Roman"/>
          <w:b/>
          <w:bCs/>
          <w:szCs w:val="28"/>
        </w:rPr>
        <w:t>3. Quy định về điểm chấm cho các loại hình báo chí</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Tổng số điểm tối đa cho mỗi loại hình báo chí là 80 điểm (bao gồm cả điểm chấm chung và điểm chấm riêng cho các loại hình báo chí), cụ thể:</w:t>
      </w:r>
    </w:p>
    <w:p w:rsidR="00467F2F" w:rsidRDefault="00CE23A9" w:rsidP="001F1A61">
      <w:pPr>
        <w:autoSpaceDE w:val="0"/>
        <w:autoSpaceDN w:val="0"/>
        <w:adjustRightInd w:val="0"/>
        <w:spacing w:before="120" w:line="320" w:lineRule="atLeast"/>
        <w:ind w:firstLine="720"/>
        <w:jc w:val="both"/>
        <w:rPr>
          <w:rFonts w:cs="Times New Roman"/>
          <w:bCs/>
          <w:iCs/>
          <w:szCs w:val="28"/>
        </w:rPr>
      </w:pPr>
      <w:r w:rsidRPr="00C73236">
        <w:rPr>
          <w:rFonts w:cs="Times New Roman"/>
          <w:b/>
          <w:bCs/>
          <w:iCs/>
          <w:szCs w:val="28"/>
        </w:rPr>
        <w:t>3.1. Điểm chấm chung cho tất cả các loại hình báo chí</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Đề tài hay, điểm tối đa: 05 điểm.</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Chủ đề tốt, điểm tối đa: 05 điểm.</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Đúng thể loại, điểm tối đa: 05 điểm.</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Có tính phát hiện (nhân tố mới, điển hình tiên tiến; những vấn đề dư luận xã hội đang quan tâm, có phân tích, lý giải sâu sắc về nội dung chủ đề) điểm tối đa: 25 điểm.</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Đảm bảo các tính chất cơ bản của một tác phẩm báo chí (tính chân thật, tính thời sự, tính tư tưởng, tính hấp dẫn) điểm tối đa: 20 điểm.</w:t>
      </w:r>
    </w:p>
    <w:p w:rsidR="00CE23A9" w:rsidRPr="00C73236" w:rsidRDefault="00CE23A9" w:rsidP="001F1A61">
      <w:pPr>
        <w:autoSpaceDE w:val="0"/>
        <w:autoSpaceDN w:val="0"/>
        <w:adjustRightInd w:val="0"/>
        <w:spacing w:before="120" w:line="320" w:lineRule="atLeast"/>
        <w:ind w:firstLine="720"/>
        <w:jc w:val="both"/>
        <w:rPr>
          <w:rFonts w:cs="Times New Roman"/>
          <w:b/>
          <w:bCs/>
          <w:iCs/>
          <w:szCs w:val="28"/>
        </w:rPr>
      </w:pPr>
      <w:r w:rsidRPr="00C73236">
        <w:rPr>
          <w:rFonts w:cs="Times New Roman"/>
          <w:b/>
          <w:bCs/>
          <w:iCs/>
          <w:szCs w:val="28"/>
        </w:rPr>
        <w:t>3.2. Điểm chấm riêng cho các loại hình báo chí</w:t>
      </w:r>
    </w:p>
    <w:p w:rsidR="00CE23A9" w:rsidRPr="00C73236" w:rsidRDefault="00CE23A9" w:rsidP="001F1A61">
      <w:pPr>
        <w:autoSpaceDE w:val="0"/>
        <w:autoSpaceDN w:val="0"/>
        <w:adjustRightInd w:val="0"/>
        <w:spacing w:before="120" w:line="320" w:lineRule="atLeast"/>
        <w:ind w:firstLine="720"/>
        <w:jc w:val="both"/>
        <w:rPr>
          <w:rFonts w:cs="Times New Roman"/>
          <w:b/>
          <w:bCs/>
          <w:i/>
          <w:iCs/>
          <w:szCs w:val="28"/>
        </w:rPr>
      </w:pPr>
      <w:r w:rsidRPr="00C73236">
        <w:rPr>
          <w:rFonts w:cs="Times New Roman"/>
          <w:b/>
          <w:bCs/>
          <w:i/>
          <w:iCs/>
          <w:szCs w:val="28"/>
        </w:rPr>
        <w:t>3.2.1. Đối vớ</w:t>
      </w:r>
      <w:r w:rsidR="00945807">
        <w:rPr>
          <w:rFonts w:cs="Times New Roman"/>
          <w:b/>
          <w:bCs/>
          <w:i/>
          <w:iCs/>
          <w:szCs w:val="28"/>
        </w:rPr>
        <w:t>i báo in</w:t>
      </w:r>
    </w:p>
    <w:p w:rsidR="00CE23A9" w:rsidRPr="00C73236"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Kết cấu, bố cục, văn phong, điểm tối đa: 20 điểm.</w:t>
      </w:r>
    </w:p>
    <w:p w:rsidR="003139E5" w:rsidRDefault="00CE23A9" w:rsidP="001F1A61">
      <w:pPr>
        <w:autoSpaceDE w:val="0"/>
        <w:autoSpaceDN w:val="0"/>
        <w:adjustRightInd w:val="0"/>
        <w:spacing w:before="120" w:line="320" w:lineRule="atLeast"/>
        <w:ind w:firstLine="720"/>
        <w:jc w:val="both"/>
        <w:rPr>
          <w:rFonts w:cs="Times New Roman"/>
          <w:b/>
          <w:bCs/>
          <w:i/>
          <w:iCs/>
          <w:szCs w:val="28"/>
        </w:rPr>
      </w:pPr>
      <w:r w:rsidRPr="00C73236">
        <w:rPr>
          <w:rFonts w:cs="Times New Roman"/>
          <w:b/>
          <w:bCs/>
          <w:i/>
          <w:iCs/>
          <w:szCs w:val="28"/>
        </w:rPr>
        <w:t>3.2.2. Đối vớ</w:t>
      </w:r>
      <w:r w:rsidR="003139E5">
        <w:rPr>
          <w:rFonts w:cs="Times New Roman"/>
          <w:b/>
          <w:bCs/>
          <w:i/>
          <w:iCs/>
          <w:szCs w:val="28"/>
        </w:rPr>
        <w:t xml:space="preserve">i báo nói </w:t>
      </w:r>
      <w:r w:rsidR="003139E5" w:rsidRPr="00C73236">
        <w:rPr>
          <w:rFonts w:cs="Times New Roman"/>
          <w:b/>
          <w:bCs/>
          <w:i/>
          <w:iCs/>
          <w:szCs w:val="28"/>
        </w:rPr>
        <w:t>(phát thanh</w:t>
      </w:r>
      <w:r w:rsidR="00945807">
        <w:rPr>
          <w:rFonts w:cs="Times New Roman"/>
          <w:b/>
          <w:bCs/>
          <w:i/>
          <w:iCs/>
          <w:szCs w:val="28"/>
        </w:rPr>
        <w:t>)</w:t>
      </w:r>
    </w:p>
    <w:p w:rsidR="003139E5" w:rsidRPr="0031711D" w:rsidRDefault="003139E5" w:rsidP="001F1A61">
      <w:pPr>
        <w:autoSpaceDE w:val="0"/>
        <w:autoSpaceDN w:val="0"/>
        <w:adjustRightInd w:val="0"/>
        <w:spacing w:before="120" w:line="320" w:lineRule="atLeast"/>
        <w:ind w:firstLine="720"/>
        <w:jc w:val="both"/>
        <w:rPr>
          <w:rFonts w:cs="Times New Roman"/>
          <w:spacing w:val="-6"/>
          <w:szCs w:val="28"/>
        </w:rPr>
      </w:pPr>
      <w:r w:rsidRPr="0031711D">
        <w:rPr>
          <w:rFonts w:cs="Times New Roman"/>
          <w:spacing w:val="-6"/>
          <w:szCs w:val="28"/>
        </w:rPr>
        <w:t>Kết cấu, bố cục, văn phong, âm thanh, tiếng động nền điểm tối đa: 20 điểm.</w:t>
      </w:r>
    </w:p>
    <w:p w:rsidR="00CE23A9" w:rsidRPr="00C73236" w:rsidRDefault="003139E5" w:rsidP="001F1A61">
      <w:pPr>
        <w:autoSpaceDE w:val="0"/>
        <w:autoSpaceDN w:val="0"/>
        <w:adjustRightInd w:val="0"/>
        <w:spacing w:before="120" w:line="320" w:lineRule="atLeast"/>
        <w:ind w:firstLine="720"/>
        <w:jc w:val="both"/>
        <w:rPr>
          <w:rFonts w:cs="Times New Roman"/>
          <w:b/>
          <w:bCs/>
          <w:i/>
          <w:iCs/>
          <w:szCs w:val="28"/>
        </w:rPr>
      </w:pPr>
      <w:r>
        <w:rPr>
          <w:rFonts w:cs="Times New Roman"/>
          <w:b/>
          <w:bCs/>
          <w:i/>
          <w:iCs/>
          <w:szCs w:val="28"/>
        </w:rPr>
        <w:t xml:space="preserve">3.2.3. Đối với </w:t>
      </w:r>
      <w:r w:rsidR="00CE23A9" w:rsidRPr="00C73236">
        <w:rPr>
          <w:rFonts w:cs="Times New Roman"/>
          <w:b/>
          <w:bCs/>
          <w:i/>
          <w:iCs/>
          <w:szCs w:val="28"/>
        </w:rPr>
        <w:t>báo hình (truyề</w:t>
      </w:r>
      <w:r w:rsidR="00945807">
        <w:rPr>
          <w:rFonts w:cs="Times New Roman"/>
          <w:b/>
          <w:bCs/>
          <w:i/>
          <w:iCs/>
          <w:szCs w:val="28"/>
        </w:rPr>
        <w:t>n hình)</w:t>
      </w:r>
    </w:p>
    <w:p w:rsidR="00CE23A9" w:rsidRDefault="00CE23A9"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Kết cấu, bố cục, văn phong, âm thanh, tiếng động nền và chất l</w:t>
      </w:r>
      <w:r w:rsidRPr="00C73236">
        <w:rPr>
          <w:rFonts w:cs="Times New Roman"/>
          <w:szCs w:val="28"/>
          <w:lang w:val="vi-VN"/>
        </w:rPr>
        <w:t>ượng h</w:t>
      </w:r>
      <w:r w:rsidRPr="00C73236">
        <w:rPr>
          <w:rFonts w:cs="Times New Roman"/>
          <w:szCs w:val="28"/>
        </w:rPr>
        <w:t>ình ảnh điểm tối đa: 20 điểm.</w:t>
      </w:r>
    </w:p>
    <w:p w:rsidR="003139E5" w:rsidRPr="00C73236" w:rsidRDefault="003139E5" w:rsidP="001F1A61">
      <w:pPr>
        <w:autoSpaceDE w:val="0"/>
        <w:autoSpaceDN w:val="0"/>
        <w:adjustRightInd w:val="0"/>
        <w:spacing w:before="120" w:line="320" w:lineRule="atLeast"/>
        <w:ind w:firstLine="720"/>
        <w:jc w:val="both"/>
        <w:rPr>
          <w:rFonts w:cs="Times New Roman"/>
          <w:b/>
          <w:bCs/>
          <w:i/>
          <w:iCs/>
          <w:szCs w:val="28"/>
        </w:rPr>
      </w:pPr>
      <w:r w:rsidRPr="00C73236">
        <w:rPr>
          <w:rFonts w:cs="Times New Roman"/>
          <w:b/>
          <w:bCs/>
          <w:i/>
          <w:iCs/>
          <w:szCs w:val="28"/>
        </w:rPr>
        <w:t>3.2.4. Đối với báo điện tử</w:t>
      </w:r>
    </w:p>
    <w:p w:rsidR="003139E5" w:rsidRPr="00C73236" w:rsidRDefault="003139E5" w:rsidP="001F1A61">
      <w:pPr>
        <w:autoSpaceDE w:val="0"/>
        <w:autoSpaceDN w:val="0"/>
        <w:adjustRightInd w:val="0"/>
        <w:spacing w:before="120" w:line="320" w:lineRule="atLeast"/>
        <w:ind w:firstLine="720"/>
        <w:jc w:val="both"/>
        <w:rPr>
          <w:rFonts w:cs="Times New Roman"/>
          <w:szCs w:val="28"/>
        </w:rPr>
      </w:pPr>
      <w:r w:rsidRPr="00C73236">
        <w:rPr>
          <w:rFonts w:cs="Times New Roman"/>
          <w:szCs w:val="28"/>
        </w:rPr>
        <w:t>- Đa phương tiện, điểm tối đa: 10 điểm.</w:t>
      </w:r>
    </w:p>
    <w:p w:rsidR="003139E5" w:rsidRPr="00C73236" w:rsidRDefault="003139E5"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lastRenderedPageBreak/>
        <w:t>- Kết cấu, bố cục, văn phong, điểm tối đa: 10 điểm.</w:t>
      </w:r>
    </w:p>
    <w:p w:rsidR="00CE23A9" w:rsidRPr="00C73236" w:rsidRDefault="003139E5" w:rsidP="0031711D">
      <w:pPr>
        <w:autoSpaceDE w:val="0"/>
        <w:autoSpaceDN w:val="0"/>
        <w:adjustRightInd w:val="0"/>
        <w:spacing w:before="120" w:line="380" w:lineRule="atLeast"/>
        <w:ind w:firstLine="720"/>
        <w:jc w:val="both"/>
        <w:rPr>
          <w:rFonts w:cs="Times New Roman"/>
          <w:b/>
          <w:i/>
          <w:szCs w:val="28"/>
        </w:rPr>
      </w:pPr>
      <w:r>
        <w:rPr>
          <w:rFonts w:cs="Times New Roman"/>
          <w:b/>
          <w:bCs/>
          <w:i/>
          <w:iCs/>
          <w:szCs w:val="28"/>
        </w:rPr>
        <w:t>3.2.5</w:t>
      </w:r>
      <w:r w:rsidR="00CE23A9" w:rsidRPr="00C73236">
        <w:rPr>
          <w:rFonts w:cs="Times New Roman"/>
          <w:b/>
          <w:bCs/>
          <w:i/>
          <w:iCs/>
          <w:szCs w:val="28"/>
        </w:rPr>
        <w:t xml:space="preserve">. Đối </w:t>
      </w:r>
      <w:r w:rsidR="008F79AA">
        <w:rPr>
          <w:rFonts w:cs="Times New Roman"/>
          <w:b/>
          <w:bCs/>
          <w:i/>
          <w:iCs/>
          <w:szCs w:val="28"/>
        </w:rPr>
        <w:t xml:space="preserve">với </w:t>
      </w:r>
      <w:r w:rsidR="00CE23A9" w:rsidRPr="00C73236">
        <w:rPr>
          <w:rFonts w:cs="Times New Roman"/>
          <w:b/>
          <w:bCs/>
          <w:i/>
          <w:iCs/>
          <w:szCs w:val="28"/>
        </w:rPr>
        <w:t>ảnh</w:t>
      </w:r>
      <w:r w:rsidR="00945807">
        <w:rPr>
          <w:rFonts w:cs="Times New Roman"/>
          <w:b/>
          <w:bCs/>
          <w:i/>
          <w:iCs/>
          <w:szCs w:val="28"/>
        </w:rPr>
        <w:t xml:space="preserve"> báo chí</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t>- Kết cấu, bố cục, hình ảnh, điểm tối đa: 10 điểm.</w:t>
      </w:r>
    </w:p>
    <w:p w:rsidR="00CE23A9" w:rsidRPr="00C73236" w:rsidRDefault="00CE23A9" w:rsidP="0031711D">
      <w:pPr>
        <w:autoSpaceDE w:val="0"/>
        <w:autoSpaceDN w:val="0"/>
        <w:adjustRightInd w:val="0"/>
        <w:spacing w:before="120" w:line="380" w:lineRule="atLeast"/>
        <w:ind w:firstLine="720"/>
        <w:jc w:val="both"/>
        <w:rPr>
          <w:rFonts w:cs="Times New Roman"/>
          <w:szCs w:val="28"/>
          <w:lang w:val="vi-VN"/>
        </w:rPr>
      </w:pPr>
      <w:r w:rsidRPr="00C73236">
        <w:rPr>
          <w:rFonts w:cs="Times New Roman"/>
          <w:szCs w:val="28"/>
        </w:rPr>
        <w:t>- Chất l</w:t>
      </w:r>
      <w:r w:rsidRPr="00C73236">
        <w:rPr>
          <w:rFonts w:cs="Times New Roman"/>
          <w:szCs w:val="28"/>
          <w:lang w:val="vi-VN"/>
        </w:rPr>
        <w:t>ượng bài viết thuyết minh cho phóng sự ảnh hoặc nội dung chú thích của ảnh thời sự, điểm tối đa: 10 điểm.</w:t>
      </w:r>
    </w:p>
    <w:p w:rsidR="00CE23A9" w:rsidRPr="00C73236" w:rsidRDefault="00CE23A9" w:rsidP="0031711D">
      <w:pPr>
        <w:autoSpaceDE w:val="0"/>
        <w:autoSpaceDN w:val="0"/>
        <w:adjustRightInd w:val="0"/>
        <w:spacing w:before="120" w:line="380" w:lineRule="atLeast"/>
        <w:ind w:firstLine="720"/>
        <w:jc w:val="both"/>
        <w:rPr>
          <w:rFonts w:cs="Times New Roman"/>
          <w:b/>
          <w:bCs/>
          <w:szCs w:val="28"/>
        </w:rPr>
      </w:pPr>
      <w:r w:rsidRPr="00C73236">
        <w:rPr>
          <w:rFonts w:cs="Times New Roman"/>
          <w:b/>
          <w:bCs/>
          <w:szCs w:val="28"/>
        </w:rPr>
        <w:t>4. Phân loại Giải thưởng cho tác phẩm báo chí trên c</w:t>
      </w:r>
      <w:r w:rsidRPr="00C73236">
        <w:rPr>
          <w:rFonts w:cs="Times New Roman"/>
          <w:b/>
          <w:bCs/>
          <w:szCs w:val="28"/>
          <w:lang w:val="vi-VN"/>
        </w:rPr>
        <w:t>ơ sở tổng số điểm đ</w:t>
      </w:r>
      <w:r w:rsidRPr="00C73236">
        <w:rPr>
          <w:rFonts w:cs="Times New Roman"/>
          <w:b/>
          <w:bCs/>
          <w:szCs w:val="28"/>
        </w:rPr>
        <w:t>ã chấm</w:t>
      </w:r>
    </w:p>
    <w:p w:rsidR="00CE23A9" w:rsidRPr="001F1A61" w:rsidRDefault="00CE23A9" w:rsidP="0031711D">
      <w:pPr>
        <w:autoSpaceDE w:val="0"/>
        <w:autoSpaceDN w:val="0"/>
        <w:adjustRightInd w:val="0"/>
        <w:spacing w:before="120" w:line="380" w:lineRule="atLeast"/>
        <w:ind w:firstLine="720"/>
        <w:jc w:val="both"/>
        <w:rPr>
          <w:rFonts w:cs="Times New Roman"/>
          <w:szCs w:val="28"/>
        </w:rPr>
      </w:pPr>
      <w:r w:rsidRPr="001F1A61">
        <w:rPr>
          <w:rFonts w:cs="Times New Roman"/>
          <w:b/>
          <w:szCs w:val="28"/>
        </w:rPr>
        <w:t xml:space="preserve">4.1. </w:t>
      </w:r>
      <w:r w:rsidRPr="001F1A61">
        <w:rPr>
          <w:rFonts w:cs="Times New Roman"/>
          <w:szCs w:val="28"/>
        </w:rPr>
        <w:t>Các loại hình báo chí gồm: Báo in, báo nói, báo hình, báo điện tử, và ảnh báo chí.</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t>- Giải A: Tổng số điểm phải đạt từ 76 điểm đến 80 điểm.</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t>- Giải B: Tổng số điểm phải đạt từ 71 điểm đến 75 điểm.</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t>- Giải C: Tổng số điểm phải đạt từ 66 điểm đến 70 điểm.</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t>- Giải khuyến khích: Tổng số điểm phải đạt từ 61 điểm đến 65 điểm.</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b/>
          <w:szCs w:val="28"/>
        </w:rPr>
        <w:t>4.2.</w:t>
      </w:r>
      <w:r w:rsidRPr="00C73236">
        <w:rPr>
          <w:rFonts w:cs="Times New Roman"/>
          <w:szCs w:val="28"/>
        </w:rPr>
        <w:t xml:space="preserve"> Sau khi tổng cộng điểm chấm nếu có tác phẩm nào còn những ý kiến khác nhau thì Hội đồng phải họp, trao đổi, thống nhất lại trước khi bàn giao kết quả chấm điểm tác phẩm báo chí cho cơ quan thường trực.</w:t>
      </w:r>
    </w:p>
    <w:p w:rsidR="00CE23A9" w:rsidRPr="00C73236" w:rsidRDefault="00CE23A9" w:rsidP="0031711D">
      <w:pPr>
        <w:autoSpaceDE w:val="0"/>
        <w:autoSpaceDN w:val="0"/>
        <w:adjustRightInd w:val="0"/>
        <w:spacing w:before="120" w:line="380" w:lineRule="atLeast"/>
        <w:ind w:firstLine="720"/>
        <w:jc w:val="both"/>
        <w:rPr>
          <w:rFonts w:cs="Times New Roman"/>
          <w:b/>
          <w:bCs/>
          <w:szCs w:val="28"/>
        </w:rPr>
      </w:pPr>
      <w:r w:rsidRPr="00C73236">
        <w:rPr>
          <w:rFonts w:cs="Times New Roman"/>
          <w:b/>
          <w:bCs/>
          <w:szCs w:val="28"/>
        </w:rPr>
        <w:t>5. Quy định về xếp Giải</w:t>
      </w:r>
    </w:p>
    <w:p w:rsidR="00CE23A9" w:rsidRPr="001F1A61" w:rsidRDefault="00CE23A9" w:rsidP="0031711D">
      <w:pPr>
        <w:autoSpaceDE w:val="0"/>
        <w:autoSpaceDN w:val="0"/>
        <w:adjustRightInd w:val="0"/>
        <w:spacing w:before="120" w:line="380" w:lineRule="atLeast"/>
        <w:ind w:firstLine="720"/>
        <w:jc w:val="both"/>
        <w:rPr>
          <w:rFonts w:cs="Times New Roman"/>
          <w:szCs w:val="28"/>
        </w:rPr>
      </w:pPr>
      <w:r w:rsidRPr="001F1A61">
        <w:rPr>
          <w:rFonts w:cs="Times New Roman"/>
          <w:b/>
          <w:szCs w:val="28"/>
        </w:rPr>
        <w:t>5.1.</w:t>
      </w:r>
      <w:r w:rsidRPr="001F1A61">
        <w:rPr>
          <w:rFonts w:cs="Times New Roman"/>
          <w:szCs w:val="28"/>
        </w:rPr>
        <w:t xml:space="preserve"> Nếu số l</w:t>
      </w:r>
      <w:r w:rsidRPr="001F1A61">
        <w:rPr>
          <w:rFonts w:cs="Times New Roman"/>
          <w:szCs w:val="28"/>
          <w:lang w:val="vi-VN"/>
        </w:rPr>
        <w:t xml:space="preserve">ượng tác phẩm báo chí có số điểm đạt cùng một loại giải vượt quá số lượng trong cơ cấu </w:t>
      </w:r>
      <w:r w:rsidR="001E3231">
        <w:rPr>
          <w:rFonts w:cs="Times New Roman"/>
          <w:szCs w:val="28"/>
        </w:rPr>
        <w:t>G</w:t>
      </w:r>
      <w:r w:rsidRPr="001F1A61">
        <w:rPr>
          <w:rFonts w:cs="Times New Roman"/>
          <w:szCs w:val="28"/>
          <w:lang w:val="vi-VN"/>
        </w:rPr>
        <w:t>iải thưởng quy định th</w:t>
      </w:r>
      <w:r w:rsidRPr="001F1A61">
        <w:rPr>
          <w:rFonts w:cs="Times New Roman"/>
          <w:szCs w:val="28"/>
        </w:rPr>
        <w:t>ì Hội đồng sẽ xem xét, có thể bổ sung số lượng giải hoặc thống nhất xét chuyển xếp tác phẩm có tổng số điểm thấp hơn xuống loại giải thấp hơn liền kề gần nhất.</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b/>
          <w:szCs w:val="28"/>
        </w:rPr>
        <w:t>5.2.</w:t>
      </w:r>
      <w:r w:rsidRPr="00C73236">
        <w:rPr>
          <w:rFonts w:cs="Times New Roman"/>
          <w:szCs w:val="28"/>
        </w:rPr>
        <w:t xml:space="preserve"> Nếu kết quả tổng hợp xếp loại tác phẩm không đủ điểm đạt các giải A, B thì Hội đồng sẽ xem xét cụ thể từng tác phẩm có thể nâng hoặc hạ mức điểm cần thiết để có giải cho các tác phẩm có điểm cao, nhưng không nâng vượt khung (VD: từ giải C lên giải A</w:t>
      </w:r>
      <w:r w:rsidR="0031711D">
        <w:rPr>
          <w:rFonts w:cs="Times New Roman"/>
          <w:szCs w:val="28"/>
        </w:rPr>
        <w:t xml:space="preserve"> hoặc từ giải khuyến khích lên giải B</w:t>
      </w:r>
      <w:r w:rsidRPr="00C73236">
        <w:rPr>
          <w:rFonts w:cs="Times New Roman"/>
          <w:szCs w:val="28"/>
        </w:rPr>
        <w:t>).</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b/>
          <w:szCs w:val="28"/>
        </w:rPr>
        <w:t>5.3.</w:t>
      </w:r>
      <w:r w:rsidRPr="00C73236">
        <w:rPr>
          <w:rFonts w:cs="Times New Roman"/>
          <w:szCs w:val="28"/>
        </w:rPr>
        <w:t xml:space="preserve"> Nếu số điểm cùng chấm cho một tác phẩm chênh lệch từ 15 điểm trở lên thì Hội đồng sẽ đưa ra thảo luận để quyết định điểm tác phẩm.</w:t>
      </w:r>
    </w:p>
    <w:p w:rsidR="0031711D"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b/>
          <w:szCs w:val="28"/>
        </w:rPr>
        <w:t>5.4.</w:t>
      </w:r>
      <w:r w:rsidRPr="00C73236">
        <w:rPr>
          <w:rFonts w:cs="Times New Roman"/>
          <w:szCs w:val="28"/>
        </w:rPr>
        <w:t xml:space="preserve"> Trong tr</w:t>
      </w:r>
      <w:r w:rsidRPr="00C73236">
        <w:rPr>
          <w:rFonts w:cs="Times New Roman"/>
          <w:szCs w:val="28"/>
          <w:lang w:val="vi-VN"/>
        </w:rPr>
        <w:t xml:space="preserve">ường hợp cá biệt đối với tác phẩm không đủ điểm xếp giải thưởng nhưng xét thấy tác phẩm, tác giả có những yếu tố nổi trội đáng chú </w:t>
      </w:r>
      <w:r w:rsidRPr="00C73236">
        <w:rPr>
          <w:rFonts w:cs="Times New Roman"/>
          <w:szCs w:val="28"/>
        </w:rPr>
        <w:t>ý, cần động viên khuyến khích kịp thời thì Hội đồng có thể xem xét bổ sung giải khuyến khích hoặc tặng phẩm cho tác giả, tác phẩm đó.</w:t>
      </w:r>
    </w:p>
    <w:p w:rsidR="00CE23A9" w:rsidRPr="00C73236" w:rsidRDefault="00CE23A9" w:rsidP="0031711D">
      <w:pPr>
        <w:autoSpaceDE w:val="0"/>
        <w:autoSpaceDN w:val="0"/>
        <w:adjustRightInd w:val="0"/>
        <w:spacing w:before="120" w:line="380" w:lineRule="atLeast"/>
        <w:ind w:firstLine="720"/>
        <w:jc w:val="both"/>
        <w:rPr>
          <w:rFonts w:cs="Times New Roman"/>
          <w:szCs w:val="28"/>
        </w:rPr>
      </w:pPr>
      <w:r w:rsidRPr="00C73236">
        <w:rPr>
          <w:rFonts w:cs="Times New Roman"/>
          <w:szCs w:val="28"/>
        </w:rPr>
        <w:lastRenderedPageBreak/>
        <w:t>Sau khi tổng hợp kết quả điểm của các tác phẩm trúng giải, nếu tác phẩm nào còn có ý kiến khác nhau (ch</w:t>
      </w:r>
      <w:r w:rsidRPr="00C73236">
        <w:rPr>
          <w:rFonts w:cs="Times New Roman"/>
          <w:szCs w:val="28"/>
          <w:lang w:val="vi-VN"/>
        </w:rPr>
        <w:t>ưa nhất trí cao trong Hội đồng) th</w:t>
      </w:r>
      <w:r w:rsidRPr="00C73236">
        <w:rPr>
          <w:rFonts w:cs="Times New Roman"/>
          <w:szCs w:val="28"/>
        </w:rPr>
        <w:t>ì Hội đồng xem xét trao đổi công khai để thống nhất và quyết định theo đa số.</w:t>
      </w:r>
    </w:p>
    <w:p w:rsidR="00A030BB" w:rsidRPr="00A030BB" w:rsidRDefault="00CE23A9" w:rsidP="001F1A61">
      <w:pPr>
        <w:spacing w:before="120" w:line="360" w:lineRule="atLeast"/>
        <w:ind w:firstLine="720"/>
        <w:jc w:val="both"/>
        <w:rPr>
          <w:rFonts w:eastAsia="Times New Roman" w:cs="Times New Roman"/>
          <w:szCs w:val="28"/>
        </w:rPr>
      </w:pPr>
      <w:r w:rsidRPr="00C73236">
        <w:rPr>
          <w:rFonts w:eastAsia="Times New Roman" w:cs="Times New Roman"/>
          <w:b/>
          <w:bCs/>
          <w:szCs w:val="28"/>
        </w:rPr>
        <w:t>6</w:t>
      </w:r>
      <w:r w:rsidR="00A030BB" w:rsidRPr="00C73236">
        <w:rPr>
          <w:rFonts w:eastAsia="Times New Roman" w:cs="Times New Roman"/>
          <w:b/>
          <w:bCs/>
          <w:szCs w:val="28"/>
        </w:rPr>
        <w:t>.</w:t>
      </w:r>
      <w:r w:rsidR="00A030BB" w:rsidRPr="00A030BB">
        <w:rPr>
          <w:rFonts w:eastAsia="Times New Roman" w:cs="Times New Roman"/>
          <w:b/>
          <w:bCs/>
          <w:szCs w:val="28"/>
        </w:rPr>
        <w:t xml:space="preserve"> Hồ sơ dự Giải</w:t>
      </w:r>
    </w:p>
    <w:p w:rsidR="00A030BB" w:rsidRPr="00C73236" w:rsidRDefault="00CE23A9" w:rsidP="001F1A61">
      <w:pPr>
        <w:spacing w:before="120" w:line="360" w:lineRule="atLeast"/>
        <w:ind w:firstLine="720"/>
        <w:jc w:val="both"/>
        <w:rPr>
          <w:rFonts w:eastAsia="Times New Roman" w:cs="Times New Roman"/>
          <w:b/>
          <w:bCs/>
          <w:iCs/>
          <w:szCs w:val="28"/>
        </w:rPr>
      </w:pPr>
      <w:r w:rsidRPr="00C73236">
        <w:rPr>
          <w:rFonts w:eastAsia="Times New Roman" w:cs="Times New Roman"/>
          <w:b/>
          <w:bCs/>
          <w:iCs/>
          <w:szCs w:val="28"/>
        </w:rPr>
        <w:t>6</w:t>
      </w:r>
      <w:r w:rsidR="00A030BB" w:rsidRPr="00C73236">
        <w:rPr>
          <w:rFonts w:eastAsia="Times New Roman" w:cs="Times New Roman"/>
          <w:b/>
          <w:bCs/>
          <w:iCs/>
          <w:szCs w:val="28"/>
        </w:rPr>
        <w:t>.</w:t>
      </w:r>
      <w:r w:rsidR="00A030BB" w:rsidRPr="00A030BB">
        <w:rPr>
          <w:rFonts w:eastAsia="Times New Roman" w:cs="Times New Roman"/>
          <w:b/>
          <w:bCs/>
          <w:iCs/>
          <w:szCs w:val="28"/>
        </w:rPr>
        <w:t>1. Về tác giả</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szCs w:val="28"/>
        </w:rPr>
        <w:t>S</w:t>
      </w:r>
      <w:r w:rsidRPr="00C73236">
        <w:rPr>
          <w:rFonts w:cs="Times New Roman"/>
          <w:szCs w:val="28"/>
          <w:lang w:val="vi-VN"/>
        </w:rPr>
        <w:t>ơ yếu l</w:t>
      </w:r>
      <w:r w:rsidRPr="00C73236">
        <w:rPr>
          <w:rFonts w:cs="Times New Roman"/>
          <w:szCs w:val="28"/>
        </w:rPr>
        <w:t>ý lịch của tác giả gồm: Họ và tên, bút danh, năm sinh, chức danh hiện tại, đơn vị công tác, số điện thoại, E-mail.</w:t>
      </w:r>
    </w:p>
    <w:p w:rsidR="00664B5A" w:rsidRPr="00C73236" w:rsidRDefault="00CE23A9" w:rsidP="001F1A61">
      <w:pPr>
        <w:autoSpaceDE w:val="0"/>
        <w:autoSpaceDN w:val="0"/>
        <w:adjustRightInd w:val="0"/>
        <w:spacing w:before="120" w:line="360" w:lineRule="atLeast"/>
        <w:ind w:firstLine="720"/>
        <w:jc w:val="both"/>
        <w:rPr>
          <w:rFonts w:cs="Times New Roman"/>
          <w:b/>
          <w:bCs/>
          <w:szCs w:val="28"/>
        </w:rPr>
      </w:pPr>
      <w:r w:rsidRPr="00C73236">
        <w:rPr>
          <w:rFonts w:cs="Times New Roman"/>
          <w:b/>
          <w:bCs/>
          <w:szCs w:val="28"/>
        </w:rPr>
        <w:t>6</w:t>
      </w:r>
      <w:r w:rsidR="00664B5A" w:rsidRPr="00C73236">
        <w:rPr>
          <w:rFonts w:cs="Times New Roman"/>
          <w:b/>
          <w:bCs/>
          <w:szCs w:val="28"/>
        </w:rPr>
        <w:t>.2. Về tác phẩm</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szCs w:val="28"/>
        </w:rPr>
        <w:t>Mỗi tác phẩm dự Giải phải sao, chụp làm 01 bộ (ghi rõ đã đăng phát trên báo, đài nào, có xác nhận của c</w:t>
      </w:r>
      <w:r w:rsidRPr="00C73236">
        <w:rPr>
          <w:rFonts w:cs="Times New Roman"/>
          <w:szCs w:val="28"/>
          <w:lang w:val="vi-VN"/>
        </w:rPr>
        <w:t>ơ quan báo chí) kèm một bản giới thiệu khái quát về tác phẩm bằng tiếng Việt (loại h</w:t>
      </w:r>
      <w:r w:rsidRPr="00C73236">
        <w:rPr>
          <w:rFonts w:cs="Times New Roman"/>
          <w:szCs w:val="28"/>
        </w:rPr>
        <w:t>ình, thể loại, nội dung chính, hoàn cảnh sáng tác, chú ý nêu bật được tính phát hiện, sức lan toả, hấp dẫn... của tác phẩm) và đảm bảo các yêu cầu sau:</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szCs w:val="28"/>
        </w:rPr>
        <w:t xml:space="preserve">- Đối với tác phẩm báo in, báo điện tử: 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báo điện tử phải đồng thời gửi file vào địa chỉ email: </w:t>
      </w:r>
      <w:hyperlink r:id="rId7" w:history="1">
        <w:r w:rsidRPr="00C73236">
          <w:rPr>
            <w:rFonts w:cs="Times New Roman"/>
            <w:color w:val="0000FF"/>
            <w:szCs w:val="28"/>
            <w:u w:val="single"/>
          </w:rPr>
          <w:t>hoinhabaotuyenquang@gmail.com</w:t>
        </w:r>
      </w:hyperlink>
      <w:r w:rsidRPr="00C73236">
        <w:rPr>
          <w:rFonts w:cs="Times New Roman"/>
          <w:szCs w:val="28"/>
        </w:rPr>
        <w:t xml:space="preserve"> để Hội đồng</w:t>
      </w:r>
      <w:r w:rsidR="00470DFA">
        <w:rPr>
          <w:rFonts w:cs="Times New Roman"/>
          <w:szCs w:val="28"/>
        </w:rPr>
        <w:t xml:space="preserve"> </w:t>
      </w:r>
      <w:r w:rsidRPr="00C73236">
        <w:rPr>
          <w:rFonts w:cs="Times New Roman"/>
          <w:szCs w:val="28"/>
        </w:rPr>
        <w:t>thuận tiện trong việc quảng bá tác phẩm.</w:t>
      </w:r>
    </w:p>
    <w:p w:rsidR="006211BE" w:rsidRDefault="00664B5A" w:rsidP="001F1A61">
      <w:pPr>
        <w:autoSpaceDE w:val="0"/>
        <w:autoSpaceDN w:val="0"/>
        <w:adjustRightInd w:val="0"/>
        <w:spacing w:before="120" w:line="360" w:lineRule="atLeast"/>
        <w:ind w:firstLine="720"/>
        <w:jc w:val="both"/>
        <w:rPr>
          <w:rFonts w:cs="Times New Roman"/>
          <w:color w:val="FF0000"/>
          <w:szCs w:val="28"/>
          <w:lang w:val="vi-VN"/>
        </w:rPr>
      </w:pPr>
      <w:r w:rsidRPr="00C73236">
        <w:rPr>
          <w:rFonts w:cs="Times New Roman"/>
          <w:szCs w:val="28"/>
        </w:rPr>
        <w:t>- Đối với tác phẩm phát thanh: Phải ghi file lên đĩa VCD, D</w:t>
      </w:r>
      <w:r w:rsidR="009009FA">
        <w:rPr>
          <w:rFonts w:cs="Times New Roman"/>
          <w:szCs w:val="28"/>
        </w:rPr>
        <w:t>V</w:t>
      </w:r>
      <w:r w:rsidRPr="00C73236">
        <w:rPr>
          <w:rFonts w:cs="Times New Roman"/>
          <w:szCs w:val="28"/>
        </w:rPr>
        <w:t>D hoặc USB, mỗi đĩa hoặc ổ cứng chỉ ghi 01 tác phẩm và trên nhãn đĩa ghi rõ tên đơn vị, tên tác phẩm, tác giả, thể loại, thời l</w:t>
      </w:r>
      <w:r w:rsidRPr="00C73236">
        <w:rPr>
          <w:rFonts w:cs="Times New Roman"/>
          <w:szCs w:val="28"/>
          <w:lang w:val="vi-VN"/>
        </w:rPr>
        <w:t xml:space="preserve">ượng và thời gian phát sóng; kèm theo bản thuyết minh. </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szCs w:val="28"/>
        </w:rPr>
        <w:t>- Đối với tác phẩm truyền hình: Phải ghi file lên đĩa VCD, D</w:t>
      </w:r>
      <w:r w:rsidR="009009FA">
        <w:rPr>
          <w:rFonts w:cs="Times New Roman"/>
          <w:szCs w:val="28"/>
        </w:rPr>
        <w:t>V</w:t>
      </w:r>
      <w:r w:rsidRPr="00C73236">
        <w:rPr>
          <w:rFonts w:cs="Times New Roman"/>
          <w:szCs w:val="28"/>
        </w:rPr>
        <w:t>D hoặc USB, mỗi đĩa hoặc ổ cứng chỉ ghi 01 tác phẩm và trên nhãn đĩa ghi rõ tên đơn vị, tên tác phẩm, tác giả, thể loại, thời l</w:t>
      </w:r>
      <w:r w:rsidRPr="00C73236">
        <w:rPr>
          <w:rFonts w:cs="Times New Roman"/>
          <w:szCs w:val="28"/>
          <w:lang w:val="vi-VN"/>
        </w:rPr>
        <w:t>ượng, và thời gian phát sóng; kèm theo bản thuyết minh. Nếu là truyền h</w:t>
      </w:r>
      <w:r w:rsidRPr="00C73236">
        <w:rPr>
          <w:rFonts w:cs="Times New Roman"/>
          <w:szCs w:val="28"/>
        </w:rPr>
        <w:t>ình tiếng dân tộc phải có phụ đề tiếng Việt. Khuyến khích tác phẩm dự giải có chuẩn kỹ thuật HD.</w:t>
      </w:r>
    </w:p>
    <w:p w:rsidR="00664B5A" w:rsidRPr="00C73236" w:rsidRDefault="00664B5A" w:rsidP="001F1A61">
      <w:pPr>
        <w:autoSpaceDE w:val="0"/>
        <w:autoSpaceDN w:val="0"/>
        <w:adjustRightInd w:val="0"/>
        <w:spacing w:before="120" w:line="360" w:lineRule="atLeast"/>
        <w:ind w:firstLine="720"/>
        <w:jc w:val="both"/>
        <w:rPr>
          <w:rFonts w:cs="Times New Roman"/>
          <w:spacing w:val="-6"/>
          <w:szCs w:val="28"/>
        </w:rPr>
      </w:pPr>
      <w:r w:rsidRPr="00C73236">
        <w:rPr>
          <w:rFonts w:cs="Times New Roman"/>
          <w:spacing w:val="-6"/>
          <w:szCs w:val="28"/>
        </w:rPr>
        <w:t>- Đối với tác phẩm ảnh báo chí: Cùng với ảnh đã đăng trên báo, tạp chí... phải kèm theo ảnh phóng trên giấy ảnh cỡ 18cm x 24cm (ảnh đơn) và 12cm x 18cm (đối với ảnh trong nhóm hoặc phóng sự ảnh). Nếu phụ đề ảnh là tiếng dân tộc phải dịch sang tiếng Việt.</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szCs w:val="28"/>
        </w:rPr>
        <w:t>Những tác phẩm không đáp ứng các quy định nêu trên bị coi là phạm quy (bị loại). Hội đồng không hoàn trả các tác phẩm phạm quy này.</w:t>
      </w:r>
    </w:p>
    <w:p w:rsidR="00664B5A" w:rsidRPr="009D3A28" w:rsidRDefault="00664B5A" w:rsidP="001F1A61">
      <w:pPr>
        <w:autoSpaceDE w:val="0"/>
        <w:autoSpaceDN w:val="0"/>
        <w:adjustRightInd w:val="0"/>
        <w:spacing w:before="120" w:line="360" w:lineRule="atLeast"/>
        <w:ind w:firstLine="720"/>
        <w:jc w:val="both"/>
        <w:rPr>
          <w:rFonts w:cs="Times New Roman"/>
          <w:b/>
          <w:bCs/>
          <w:sz w:val="26"/>
          <w:szCs w:val="28"/>
        </w:rPr>
      </w:pPr>
      <w:r w:rsidRPr="009D3A28">
        <w:rPr>
          <w:rFonts w:cs="Times New Roman"/>
          <w:b/>
          <w:bCs/>
          <w:sz w:val="26"/>
          <w:szCs w:val="28"/>
        </w:rPr>
        <w:lastRenderedPageBreak/>
        <w:t>III. GIẢI QUYẾT KHIẾU NẠI, TỐ CÁO VÀ XỬ LÝ VI PHẠ</w:t>
      </w:r>
      <w:r w:rsidR="009D3A28" w:rsidRPr="009D3A28">
        <w:rPr>
          <w:rFonts w:cs="Times New Roman"/>
          <w:b/>
          <w:bCs/>
          <w:sz w:val="26"/>
          <w:szCs w:val="28"/>
        </w:rPr>
        <w:t>M</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b/>
          <w:bCs/>
          <w:szCs w:val="28"/>
        </w:rPr>
        <w:t>1.</w:t>
      </w:r>
      <w:r w:rsidRPr="00C73236">
        <w:rPr>
          <w:rFonts w:cs="Times New Roman"/>
          <w:szCs w:val="28"/>
        </w:rPr>
        <w:t xml:space="preserve"> Các tổ chức, cá nhân có quyền khiếu nại về kết quả xét, tặng </w:t>
      </w:r>
      <w:r w:rsidR="00D516BC">
        <w:rPr>
          <w:rFonts w:cs="Times New Roman"/>
          <w:szCs w:val="28"/>
        </w:rPr>
        <w:t>Giải thưởng</w:t>
      </w:r>
      <w:r w:rsidRPr="00C73236">
        <w:rPr>
          <w:rFonts w:cs="Times New Roman"/>
          <w:szCs w:val="28"/>
        </w:rPr>
        <w:t xml:space="preserve"> và những vi phạm quy định, trình tự, thủ tục xét, tặng. Đơn khiếu nại ghi rõ họ, tên, địa chỉ, lý do khiếu nại và gửi cho Hội Nhà báo tỉnh Tuyên Quang. </w:t>
      </w:r>
    </w:p>
    <w:p w:rsidR="00664B5A" w:rsidRPr="00C73236" w:rsidRDefault="00664B5A" w:rsidP="001F1A61">
      <w:pPr>
        <w:autoSpaceDE w:val="0"/>
        <w:autoSpaceDN w:val="0"/>
        <w:adjustRightInd w:val="0"/>
        <w:spacing w:before="120" w:line="360" w:lineRule="atLeast"/>
        <w:ind w:firstLine="720"/>
        <w:jc w:val="both"/>
        <w:rPr>
          <w:rFonts w:cs="Times New Roman"/>
          <w:szCs w:val="28"/>
        </w:rPr>
      </w:pPr>
      <w:r w:rsidRPr="00C73236">
        <w:rPr>
          <w:rFonts w:cs="Times New Roman"/>
          <w:szCs w:val="28"/>
        </w:rPr>
        <w:t>Hội Nhà báo tỉnh Tuyên Quang có trách nhiệm xem xét và trả lời đơn khiếu nại, báo cáo kết quả giải quyết khiếu nại lên Hội đồng. Không xem xét đơn không có tên, địa chỉ không rõ ràng hoặc mạo danh.</w:t>
      </w:r>
    </w:p>
    <w:p w:rsidR="00664B5A" w:rsidRPr="00C73236" w:rsidRDefault="00664B5A" w:rsidP="001F1A61">
      <w:pPr>
        <w:autoSpaceDE w:val="0"/>
        <w:autoSpaceDN w:val="0"/>
        <w:adjustRightInd w:val="0"/>
        <w:spacing w:before="120" w:line="360" w:lineRule="atLeast"/>
        <w:ind w:firstLine="720"/>
        <w:jc w:val="both"/>
        <w:rPr>
          <w:rFonts w:cs="Times New Roman"/>
          <w:szCs w:val="28"/>
          <w:lang w:val="vi-VN"/>
        </w:rPr>
      </w:pPr>
      <w:r w:rsidRPr="00C73236">
        <w:rPr>
          <w:rFonts w:cs="Times New Roman"/>
          <w:b/>
          <w:bCs/>
          <w:szCs w:val="28"/>
        </w:rPr>
        <w:t>2.</w:t>
      </w:r>
      <w:r w:rsidRPr="00C73236">
        <w:rPr>
          <w:rFonts w:cs="Times New Roman"/>
          <w:szCs w:val="28"/>
        </w:rPr>
        <w:t xml:space="preserve"> Tác phẩm báo chí dự Giải nếu vi phạm Luật Sở hữu trí tuệ, Luật Báo chí, các quy định của Nhà n</w:t>
      </w:r>
      <w:r w:rsidRPr="00C73236">
        <w:rPr>
          <w:rFonts w:cs="Times New Roman"/>
          <w:szCs w:val="28"/>
          <w:lang w:val="vi-VN"/>
        </w:rPr>
        <w:t>ước có liên quan và Thể lệ này, Hội đồng sẽ thu hồi giải thưởng, thông báo cơ quan chức năng để giải quyết theo quy định của pháp luật hiện hành./.</w:t>
      </w:r>
    </w:p>
    <w:p w:rsidR="00FF4177" w:rsidRPr="00A030BB" w:rsidRDefault="009B0730" w:rsidP="001F1A61">
      <w:pPr>
        <w:spacing w:before="120" w:line="340" w:lineRule="atLeast"/>
        <w:ind w:firstLine="720"/>
        <w:jc w:val="both"/>
        <w:rPr>
          <w:rFonts w:cs="Times New Roman"/>
          <w:szCs w:val="28"/>
        </w:rPr>
      </w:pPr>
      <w:r>
        <w:rPr>
          <w:rFonts w:cs="Times New Roman"/>
          <w:noProof/>
          <w:szCs w:val="28"/>
        </w:rPr>
        <w:pict>
          <v:line id="_x0000_s1029" style="position:absolute;left:0;text-align:left;z-index:251659264" from="160.15pt,21.4pt" to="287.2pt,21.4pt"/>
        </w:pict>
      </w:r>
    </w:p>
    <w:sectPr w:rsidR="00FF4177" w:rsidRPr="00A030BB" w:rsidSect="00ED7D6A">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0F" w:rsidRDefault="003D740F" w:rsidP="001F1A61">
      <w:r>
        <w:separator/>
      </w:r>
    </w:p>
  </w:endnote>
  <w:endnote w:type="continuationSeparator" w:id="0">
    <w:p w:rsidR="003D740F" w:rsidRDefault="003D740F" w:rsidP="001F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61" w:rsidRDefault="001F1A61">
    <w:pPr>
      <w:pStyle w:val="Footer"/>
      <w:jc w:val="center"/>
    </w:pPr>
  </w:p>
  <w:p w:rsidR="001F1A61" w:rsidRDefault="001F1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0F" w:rsidRDefault="003D740F" w:rsidP="001F1A61">
      <w:r>
        <w:separator/>
      </w:r>
    </w:p>
  </w:footnote>
  <w:footnote w:type="continuationSeparator" w:id="0">
    <w:p w:rsidR="003D740F" w:rsidRDefault="003D740F" w:rsidP="001F1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54742"/>
      <w:docPartObj>
        <w:docPartGallery w:val="Page Numbers (Top of Page)"/>
        <w:docPartUnique/>
      </w:docPartObj>
    </w:sdtPr>
    <w:sdtEndPr>
      <w:rPr>
        <w:noProof/>
      </w:rPr>
    </w:sdtEndPr>
    <w:sdtContent>
      <w:p w:rsidR="00ED7D6A" w:rsidRDefault="009B0730">
        <w:pPr>
          <w:pStyle w:val="Header"/>
          <w:jc w:val="center"/>
        </w:pPr>
        <w:r>
          <w:fldChar w:fldCharType="begin"/>
        </w:r>
        <w:r w:rsidR="00ED7D6A">
          <w:instrText xml:space="preserve"> PAGE   \* MERGEFORMAT </w:instrText>
        </w:r>
        <w:r>
          <w:fldChar w:fldCharType="separate"/>
        </w:r>
        <w:r w:rsidR="004C7D7B">
          <w:rPr>
            <w:noProof/>
          </w:rPr>
          <w:t>6</w:t>
        </w:r>
        <w:r>
          <w:rPr>
            <w:noProof/>
          </w:rPr>
          <w:fldChar w:fldCharType="end"/>
        </w:r>
      </w:p>
    </w:sdtContent>
  </w:sdt>
  <w:p w:rsidR="00ED7D6A" w:rsidRDefault="00ED7D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30BB"/>
    <w:rsid w:val="00090D11"/>
    <w:rsid w:val="0016462E"/>
    <w:rsid w:val="001E3231"/>
    <w:rsid w:val="001F1A61"/>
    <w:rsid w:val="0023099D"/>
    <w:rsid w:val="00293C0C"/>
    <w:rsid w:val="003079A1"/>
    <w:rsid w:val="003139E5"/>
    <w:rsid w:val="0031711D"/>
    <w:rsid w:val="003D740F"/>
    <w:rsid w:val="0042056C"/>
    <w:rsid w:val="00446A9D"/>
    <w:rsid w:val="00467F2F"/>
    <w:rsid w:val="00470DFA"/>
    <w:rsid w:val="004C7D7B"/>
    <w:rsid w:val="00560F6D"/>
    <w:rsid w:val="006211BE"/>
    <w:rsid w:val="006234A2"/>
    <w:rsid w:val="00627093"/>
    <w:rsid w:val="00664B5A"/>
    <w:rsid w:val="006D6EF5"/>
    <w:rsid w:val="006E1BA9"/>
    <w:rsid w:val="0078763C"/>
    <w:rsid w:val="00787998"/>
    <w:rsid w:val="00793F24"/>
    <w:rsid w:val="0080397F"/>
    <w:rsid w:val="00875222"/>
    <w:rsid w:val="008F79AA"/>
    <w:rsid w:val="009009FA"/>
    <w:rsid w:val="00945807"/>
    <w:rsid w:val="00964F80"/>
    <w:rsid w:val="009B0730"/>
    <w:rsid w:val="009D3A28"/>
    <w:rsid w:val="009F325E"/>
    <w:rsid w:val="00A030BB"/>
    <w:rsid w:val="00A318F3"/>
    <w:rsid w:val="00A41C5E"/>
    <w:rsid w:val="00A739D3"/>
    <w:rsid w:val="00AA3763"/>
    <w:rsid w:val="00AC21B1"/>
    <w:rsid w:val="00AF3F25"/>
    <w:rsid w:val="00B52373"/>
    <w:rsid w:val="00B5542C"/>
    <w:rsid w:val="00B62C64"/>
    <w:rsid w:val="00BB484D"/>
    <w:rsid w:val="00C23A68"/>
    <w:rsid w:val="00C73236"/>
    <w:rsid w:val="00CA5C45"/>
    <w:rsid w:val="00CA78DC"/>
    <w:rsid w:val="00CE23A9"/>
    <w:rsid w:val="00D04FA3"/>
    <w:rsid w:val="00D3069E"/>
    <w:rsid w:val="00D32A0C"/>
    <w:rsid w:val="00D516BC"/>
    <w:rsid w:val="00D64B93"/>
    <w:rsid w:val="00DA4300"/>
    <w:rsid w:val="00DB4BBD"/>
    <w:rsid w:val="00EA1A49"/>
    <w:rsid w:val="00EC4967"/>
    <w:rsid w:val="00ED7D6A"/>
    <w:rsid w:val="00FC426E"/>
    <w:rsid w:val="00FF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BB"/>
    <w:pPr>
      <w:spacing w:line="312" w:lineRule="atLeast"/>
    </w:pPr>
    <w:rPr>
      <w:rFonts w:eastAsia="Times New Roman" w:cs="Times New Roman"/>
      <w:sz w:val="20"/>
      <w:szCs w:val="20"/>
    </w:rPr>
  </w:style>
  <w:style w:type="paragraph" w:styleId="Header">
    <w:name w:val="header"/>
    <w:basedOn w:val="Normal"/>
    <w:link w:val="HeaderChar"/>
    <w:uiPriority w:val="99"/>
    <w:unhideWhenUsed/>
    <w:rsid w:val="001F1A61"/>
    <w:pPr>
      <w:tabs>
        <w:tab w:val="center" w:pos="4680"/>
        <w:tab w:val="right" w:pos="9360"/>
      </w:tabs>
    </w:pPr>
  </w:style>
  <w:style w:type="character" w:customStyle="1" w:styleId="HeaderChar">
    <w:name w:val="Header Char"/>
    <w:basedOn w:val="DefaultParagraphFont"/>
    <w:link w:val="Header"/>
    <w:uiPriority w:val="99"/>
    <w:rsid w:val="001F1A61"/>
  </w:style>
  <w:style w:type="paragraph" w:styleId="Footer">
    <w:name w:val="footer"/>
    <w:basedOn w:val="Normal"/>
    <w:link w:val="FooterChar"/>
    <w:uiPriority w:val="99"/>
    <w:unhideWhenUsed/>
    <w:rsid w:val="001F1A61"/>
    <w:pPr>
      <w:tabs>
        <w:tab w:val="center" w:pos="4680"/>
        <w:tab w:val="right" w:pos="9360"/>
      </w:tabs>
    </w:pPr>
  </w:style>
  <w:style w:type="character" w:customStyle="1" w:styleId="FooterChar">
    <w:name w:val="Footer Char"/>
    <w:basedOn w:val="DefaultParagraphFont"/>
    <w:link w:val="Footer"/>
    <w:uiPriority w:val="99"/>
    <w:rsid w:val="001F1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oinhabaotuyenquang@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9D015-1772-4EA3-8CFF-875FFC4451B9}"/>
</file>

<file path=customXml/itemProps2.xml><?xml version="1.0" encoding="utf-8"?>
<ds:datastoreItem xmlns:ds="http://schemas.openxmlformats.org/officeDocument/2006/customXml" ds:itemID="{DC5AA457-A309-4864-BAB6-3E24F42F279E}"/>
</file>

<file path=customXml/itemProps3.xml><?xml version="1.0" encoding="utf-8"?>
<ds:datastoreItem xmlns:ds="http://schemas.openxmlformats.org/officeDocument/2006/customXml" ds:itemID="{9527BC89-7297-47F7-AA2A-0A1EA98642F8}"/>
</file>

<file path=customXml/itemProps4.xml><?xml version="1.0" encoding="utf-8"?>
<ds:datastoreItem xmlns:ds="http://schemas.openxmlformats.org/officeDocument/2006/customXml" ds:itemID="{29F7937B-715E-4568-BF6E-B86EF70E91C6}"/>
</file>

<file path=docProps/app.xml><?xml version="1.0" encoding="utf-8"?>
<Properties xmlns="http://schemas.openxmlformats.org/officeDocument/2006/extended-properties" xmlns:vt="http://schemas.openxmlformats.org/officeDocument/2006/docPropsVTypes">
  <Template>Normal.dotm</Template>
  <TotalTime>194</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50</cp:revision>
  <cp:lastPrinted>2019-04-26T02:43:00Z</cp:lastPrinted>
  <dcterms:created xsi:type="dcterms:W3CDTF">2019-04-25T08:45:00Z</dcterms:created>
  <dcterms:modified xsi:type="dcterms:W3CDTF">2021-07-22T10:20:00Z</dcterms:modified>
</cp:coreProperties>
</file>